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947F5" w14:textId="31C6C745" w:rsidR="002F0F43" w:rsidRDefault="002F0F43" w:rsidP="002F0F43">
      <w:pPr>
        <w:ind w:left="851" w:right="609"/>
        <w:rPr>
          <w:color w:val="000000"/>
          <w:sz w:val="20"/>
          <w:szCs w:val="20"/>
        </w:rPr>
      </w:pPr>
      <w:r>
        <w:rPr>
          <w:noProof/>
          <w:lang w:val="en-AU" w:eastAsia="en-AU"/>
        </w:rPr>
        <mc:AlternateContent>
          <mc:Choice Requires="wps">
            <w:drawing>
              <wp:anchor distT="0" distB="0" distL="114300" distR="114300" simplePos="0" relativeHeight="251664384" behindDoc="0" locked="0" layoutInCell="1" allowOverlap="1" wp14:anchorId="42DA3973" wp14:editId="48DADA80">
                <wp:simplePos x="0" y="0"/>
                <wp:positionH relativeFrom="column">
                  <wp:posOffset>161925</wp:posOffset>
                </wp:positionH>
                <wp:positionV relativeFrom="paragraph">
                  <wp:posOffset>6350</wp:posOffset>
                </wp:positionV>
                <wp:extent cx="5481320" cy="802640"/>
                <wp:effectExtent l="0" t="0" r="508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8026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71C134" w14:textId="46C8F972" w:rsidR="002F0F43" w:rsidRPr="00354AE1" w:rsidRDefault="002F0F43" w:rsidP="002F0F43">
                            <w:pPr>
                              <w:pStyle w:val="Heading1"/>
                              <w:spacing w:before="80"/>
                              <w:jc w:val="center"/>
                              <w:rPr>
                                <w:color w:val="FFFFFF"/>
                              </w:rPr>
                            </w:pPr>
                            <w:r>
                              <w:rPr>
                                <w:color w:val="FFFFFF"/>
                              </w:rPr>
                              <w:t>COMMUNICATIONS</w:t>
                            </w:r>
                            <w:r>
                              <w:rPr>
                                <w:color w:val="FFFFFF"/>
                              </w:rPr>
                              <w:t xml:space="preserve"> POLICY T</w:t>
                            </w:r>
                            <w:r w:rsidRPr="00354AE1">
                              <w:rPr>
                                <w:color w:val="FFFFFF"/>
                              </w:rPr>
                              <w: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DA3973" id="_x0000_t202" coordsize="21600,21600" o:spt="202" path="m0,0l0,21600,21600,21600,21600,0xe">
                <v:stroke joinstyle="miter"/>
                <v:path gradientshapeok="t" o:connecttype="rect"/>
              </v:shapetype>
              <v:shape id="Text_x0020_Box_x0020_2" o:spid="_x0000_s1026" type="#_x0000_t202" style="position:absolute;left:0;text-align:left;margin-left:12.75pt;margin-top:.5pt;width:431.6pt;height:6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" fillcolor="black" stroked="f">
                <v:textbox>
                  <w:txbxContent>
                    <w:p w14:paraId="3E71C134" w14:textId="46C8F972" w:rsidR="002F0F43" w:rsidRPr="00354AE1" w:rsidRDefault="002F0F43" w:rsidP="002F0F43">
                      <w:pPr>
                        <w:pStyle w:val="Heading1"/>
                        <w:spacing w:before="80"/>
                        <w:jc w:val="center"/>
                        <w:rPr>
                          <w:color w:val="FFFFFF"/>
                        </w:rPr>
                      </w:pPr>
                      <w:r>
                        <w:rPr>
                          <w:color w:val="FFFFFF"/>
                        </w:rPr>
                        <w:t>COMMUNICATIONS</w:t>
                      </w:r>
                      <w:r>
                        <w:rPr>
                          <w:color w:val="FFFFFF"/>
                        </w:rPr>
                        <w:t xml:space="preserve"> POLICY T</w:t>
                      </w:r>
                      <w:r w:rsidRPr="00354AE1">
                        <w:rPr>
                          <w:color w:val="FFFFFF"/>
                        </w:rPr>
                        <w:t>EMPLATE</w:t>
                      </w:r>
                    </w:p>
                  </w:txbxContent>
                </v:textbox>
                <w10:wrap type="square"/>
              </v:shape>
            </w:pict>
          </mc:Fallback>
        </mc:AlternateContent>
      </w:r>
      <w:r w:rsidRPr="00E15EB1">
        <w:rPr>
          <w:color w:val="000000"/>
          <w:sz w:val="20"/>
          <w:szCs w:val="20"/>
        </w:rPr>
        <w:t xml:space="preserve">DISCLAIMER: While all care has been taken in the preparation of this material, no responsibility is accepted by the Indigenous Remote Communications Association, its staff, volunteers or Board of Directors, for any errors, omissions or inaccuracies. The material provided in this resource has been prepared to provide general information only. It is not intended to be relied upon or be a substitute for legal or other professional advice. No responsibility can be accepted by </w:t>
      </w:r>
      <w:r w:rsidRPr="00E15EB1">
        <w:rPr>
          <w:sz w:val="20"/>
          <w:szCs w:val="20"/>
        </w:rPr>
        <w:t xml:space="preserve">the Indigenous Remote Communications Association </w:t>
      </w:r>
      <w:r w:rsidRPr="00E15EB1">
        <w:rPr>
          <w:color w:val="000000"/>
          <w:sz w:val="20"/>
          <w:szCs w:val="20"/>
        </w:rPr>
        <w:t>for any known or unk</w:t>
      </w:r>
      <w:bookmarkStart w:id="0" w:name="_GoBack"/>
      <w:bookmarkEnd w:id="0"/>
      <w:r w:rsidRPr="00E15EB1">
        <w:rPr>
          <w:color w:val="000000"/>
          <w:sz w:val="20"/>
          <w:szCs w:val="20"/>
        </w:rPr>
        <w:t>nown consequences that may result from reliance on any information provided in this publication.</w:t>
      </w:r>
    </w:p>
    <w:p w14:paraId="22F1FDD6" w14:textId="77777777" w:rsidR="002F0F43" w:rsidRPr="00E15EB1" w:rsidRDefault="002F0F43" w:rsidP="002F0F43">
      <w:pPr>
        <w:ind w:left="1134" w:right="946"/>
        <w:rPr>
          <w:color w:val="000000"/>
          <w:sz w:val="20"/>
          <w:szCs w:val="20"/>
          <w:lang w:val="en-AU"/>
        </w:rPr>
      </w:pPr>
    </w:p>
    <w:p w14:paraId="0ED4A795" w14:textId="77777777" w:rsidR="00E95B7A" w:rsidRDefault="00E95B7A" w:rsidP="00E74145">
      <w:pPr>
        <w:pStyle w:val="Heading2"/>
        <w:spacing w:after="0"/>
      </w:pPr>
      <w:r>
        <w:rPr>
          <w:noProof/>
          <w:lang w:val="en-AU" w:eastAsia="en-AU"/>
        </w:rPr>
        <mc:AlternateContent>
          <mc:Choice Requires="wps">
            <w:drawing>
              <wp:anchor distT="0" distB="0" distL="114300" distR="114300" simplePos="0" relativeHeight="251662336" behindDoc="0" locked="0" layoutInCell="1" allowOverlap="1" wp14:anchorId="24250DBE" wp14:editId="3C8CF370">
                <wp:simplePos x="0" y="0"/>
                <wp:positionH relativeFrom="column">
                  <wp:posOffset>0</wp:posOffset>
                </wp:positionH>
                <wp:positionV relativeFrom="paragraph">
                  <wp:posOffset>0</wp:posOffset>
                </wp:positionV>
                <wp:extent cx="5337810" cy="2783840"/>
                <wp:effectExtent l="0" t="0" r="12700" b="10160"/>
                <wp:wrapSquare wrapText="bothSides"/>
                <wp:docPr id="1" name="Text Box 1"/>
                <wp:cNvGraphicFramePr/>
                <a:graphic xmlns:a="http://schemas.openxmlformats.org/drawingml/2006/main">
                  <a:graphicData uri="http://schemas.microsoft.com/office/word/2010/wordprocessingShape">
                    <wps:wsp>
                      <wps:cNvSpPr txBox="1"/>
                      <wps:spPr>
                        <a:xfrm>
                          <a:off x="0" y="0"/>
                          <a:ext cx="5337810" cy="2783840"/>
                        </a:xfrm>
                        <a:prstGeom prst="rect">
                          <a:avLst/>
                        </a:prstGeom>
                        <a:solidFill>
                          <a:schemeClr val="bg1">
                            <a:lumMod val="95000"/>
                          </a:schemeClr>
                        </a:solidFill>
                        <a:ln>
                          <a:noFill/>
                        </a:ln>
                        <a:effectLst/>
                      </wps:spPr>
                      <wps:txbx>
                        <w:txbxContent>
                          <w:p w14:paraId="35CC03D1" w14:textId="77777777" w:rsidR="00E95B7A" w:rsidRDefault="00E95B7A" w:rsidP="00946F4C">
                            <w:pPr>
                              <w:pStyle w:val="Heading3"/>
                              <w:shd w:val="clear" w:color="auto" w:fill="F2F2F2" w:themeFill="background1" w:themeFillShade="F2"/>
                            </w:pPr>
                            <w:r w:rsidRPr="00EF0F02">
                              <w:t>Definition</w:t>
                            </w:r>
                            <w:r>
                              <w:t>s</w:t>
                            </w:r>
                          </w:p>
                          <w:p w14:paraId="6EBB47EF" w14:textId="2532A87C" w:rsidR="00E95B7A" w:rsidRDefault="00E95B7A" w:rsidP="00946F4C">
                            <w:pPr>
                              <w:numPr>
                                <w:ilvl w:val="0"/>
                                <w:numId w:val="26"/>
                              </w:numPr>
                              <w:shd w:val="clear" w:color="auto" w:fill="F2F2F2" w:themeFill="background1" w:themeFillShade="F2"/>
                              <w:ind w:left="284" w:hanging="284"/>
                              <w:rPr>
                                <w:sz w:val="22"/>
                                <w:szCs w:val="22"/>
                              </w:rPr>
                            </w:pPr>
                            <w:r w:rsidRPr="00F0281E">
                              <w:rPr>
                                <w:b/>
                                <w:i/>
                                <w:sz w:val="22"/>
                                <w:szCs w:val="22"/>
                                <w:lang w:val="en-AU"/>
                              </w:rPr>
                              <w:t>Day to Day Communications</w:t>
                            </w:r>
                            <w:r w:rsidRPr="00225CFE">
                              <w:rPr>
                                <w:sz w:val="22"/>
                                <w:szCs w:val="22"/>
                                <w:lang w:val="en-AU"/>
                              </w:rPr>
                              <w:t xml:space="preserve"> are those related to </w:t>
                            </w:r>
                            <w:r w:rsidR="002F0F43">
                              <w:rPr>
                                <w:sz w:val="22"/>
                                <w:szCs w:val="22"/>
                              </w:rPr>
                              <w:t>[ORGANISATION]</w:t>
                            </w:r>
                            <w:r w:rsidRPr="00225CFE">
                              <w:rPr>
                                <w:sz w:val="22"/>
                                <w:szCs w:val="22"/>
                              </w:rPr>
                              <w:t xml:space="preserve"> policies, projects, programs, events and other relevant activities th</w:t>
                            </w:r>
                            <w:r>
                              <w:rPr>
                                <w:sz w:val="22"/>
                                <w:szCs w:val="22"/>
                              </w:rPr>
                              <w:t>at have prior approval from</w:t>
                            </w:r>
                            <w:r w:rsidRPr="00225CFE">
                              <w:rPr>
                                <w:sz w:val="22"/>
                                <w:szCs w:val="22"/>
                              </w:rPr>
                              <w:t xml:space="preserve"> the </w:t>
                            </w:r>
                            <w:r w:rsidR="002F0F43">
                              <w:rPr>
                                <w:sz w:val="22"/>
                                <w:szCs w:val="22"/>
                              </w:rPr>
                              <w:t>[ORGANISATION]</w:t>
                            </w:r>
                            <w:r w:rsidRPr="00225CFE">
                              <w:rPr>
                                <w:sz w:val="22"/>
                                <w:szCs w:val="22"/>
                              </w:rPr>
                              <w:t xml:space="preserve"> Board</w:t>
                            </w:r>
                            <w:r>
                              <w:rPr>
                                <w:sz w:val="22"/>
                                <w:szCs w:val="22"/>
                              </w:rPr>
                              <w:t xml:space="preserve"> and/or fall within the day to day management delegation of the </w:t>
                            </w:r>
                            <w:r w:rsidR="002F0F43">
                              <w:rPr>
                                <w:sz w:val="22"/>
                                <w:szCs w:val="22"/>
                              </w:rPr>
                              <w:t>CEO</w:t>
                            </w:r>
                            <w:r>
                              <w:rPr>
                                <w:sz w:val="22"/>
                                <w:szCs w:val="22"/>
                              </w:rPr>
                              <w:t>.</w:t>
                            </w:r>
                          </w:p>
                          <w:p w14:paraId="21C381F4" w14:textId="124A5514" w:rsidR="00E95B7A" w:rsidRDefault="00E95B7A" w:rsidP="00946F4C">
                            <w:pPr>
                              <w:numPr>
                                <w:ilvl w:val="0"/>
                                <w:numId w:val="26"/>
                              </w:numPr>
                              <w:shd w:val="clear" w:color="auto" w:fill="F2F2F2" w:themeFill="background1" w:themeFillShade="F2"/>
                              <w:ind w:left="284" w:hanging="284"/>
                              <w:rPr>
                                <w:sz w:val="22"/>
                                <w:szCs w:val="22"/>
                                <w:lang w:val="en-AU"/>
                              </w:rPr>
                            </w:pPr>
                            <w:r w:rsidRPr="00F0281E">
                              <w:rPr>
                                <w:b/>
                                <w:i/>
                                <w:sz w:val="22"/>
                                <w:szCs w:val="22"/>
                                <w:lang w:val="en-AU"/>
                              </w:rPr>
                              <w:t>Urgent Communications</w:t>
                            </w:r>
                            <w:r w:rsidRPr="00857997">
                              <w:rPr>
                                <w:i/>
                                <w:sz w:val="22"/>
                                <w:szCs w:val="22"/>
                                <w:lang w:val="en-AU"/>
                              </w:rPr>
                              <w:t xml:space="preserve"> </w:t>
                            </w:r>
                            <w:r w:rsidRPr="00857997">
                              <w:rPr>
                                <w:sz w:val="22"/>
                                <w:szCs w:val="22"/>
                                <w:lang w:val="en-AU"/>
                              </w:rPr>
                              <w:t xml:space="preserve">are those developments, policy shifts and matters relevant to </w:t>
                            </w:r>
                            <w:r w:rsidR="00FC2ED9">
                              <w:rPr>
                                <w:sz w:val="22"/>
                                <w:szCs w:val="22"/>
                                <w:lang w:val="en-AU"/>
                              </w:rPr>
                              <w:t>[ORGANISATION]</w:t>
                            </w:r>
                            <w:r w:rsidRPr="00857997">
                              <w:rPr>
                                <w:sz w:val="22"/>
                                <w:szCs w:val="22"/>
                                <w:lang w:val="en-AU"/>
                              </w:rPr>
                              <w:t xml:space="preserve"> for which no existing </w:t>
                            </w:r>
                            <w:r w:rsidR="002F0F43">
                              <w:rPr>
                                <w:sz w:val="22"/>
                                <w:szCs w:val="22"/>
                                <w:lang w:val="en-AU"/>
                              </w:rPr>
                              <w:t>[ORGANISATION]</w:t>
                            </w:r>
                            <w:r w:rsidRPr="00857997">
                              <w:rPr>
                                <w:sz w:val="22"/>
                                <w:szCs w:val="22"/>
                                <w:lang w:val="en-AU"/>
                              </w:rPr>
                              <w:t xml:space="preserve"> policy or position statement is in place and which require a</w:t>
                            </w:r>
                            <w:r>
                              <w:rPr>
                                <w:sz w:val="22"/>
                                <w:szCs w:val="22"/>
                                <w:lang w:val="en-AU"/>
                              </w:rPr>
                              <w:t>n urgent communications</w:t>
                            </w:r>
                            <w:r w:rsidRPr="00857997">
                              <w:rPr>
                                <w:sz w:val="22"/>
                                <w:szCs w:val="22"/>
                                <w:lang w:val="en-AU"/>
                              </w:rPr>
                              <w:t xml:space="preserve"> response prior to the next scheduled Board meeting.</w:t>
                            </w:r>
                          </w:p>
                          <w:p w14:paraId="645D374B" w14:textId="1C120233" w:rsidR="00E95B7A" w:rsidRPr="009553A2" w:rsidRDefault="00E95B7A" w:rsidP="00946F4C">
                            <w:pPr>
                              <w:numPr>
                                <w:ilvl w:val="0"/>
                                <w:numId w:val="26"/>
                              </w:numPr>
                              <w:shd w:val="clear" w:color="auto" w:fill="F2F2F2" w:themeFill="background1" w:themeFillShade="F2"/>
                              <w:ind w:left="284" w:hanging="284"/>
                              <w:rPr>
                                <w:b/>
                                <w:i/>
                                <w:sz w:val="22"/>
                                <w:szCs w:val="22"/>
                                <w:lang w:val="en-AU"/>
                              </w:rPr>
                            </w:pPr>
                            <w:r w:rsidRPr="00F0281E">
                              <w:rPr>
                                <w:b/>
                                <w:i/>
                                <w:sz w:val="22"/>
                                <w:szCs w:val="22"/>
                                <w:lang w:val="en-AU"/>
                              </w:rPr>
                              <w:t>Other Related Communications</w:t>
                            </w:r>
                            <w:r>
                              <w:rPr>
                                <w:i/>
                                <w:sz w:val="22"/>
                                <w:szCs w:val="22"/>
                                <w:lang w:val="en-AU"/>
                              </w:rPr>
                              <w:t xml:space="preserve"> </w:t>
                            </w:r>
                            <w:r>
                              <w:rPr>
                                <w:sz w:val="22"/>
                                <w:szCs w:val="22"/>
                                <w:lang w:val="en-AU"/>
                              </w:rPr>
                              <w:t xml:space="preserve">are those relevant to </w:t>
                            </w:r>
                            <w:r w:rsidR="00FC2ED9">
                              <w:rPr>
                                <w:sz w:val="22"/>
                                <w:szCs w:val="22"/>
                                <w:lang w:val="en-AU"/>
                              </w:rPr>
                              <w:t>[ORGANISATION]</w:t>
                            </w:r>
                            <w:r>
                              <w:rPr>
                                <w:sz w:val="22"/>
                                <w:szCs w:val="22"/>
                                <w:lang w:val="en-AU"/>
                              </w:rPr>
                              <w:t xml:space="preserve"> developments and needs arising from </w:t>
                            </w:r>
                            <w:r w:rsidR="002F0F43">
                              <w:rPr>
                                <w:sz w:val="22"/>
                                <w:szCs w:val="22"/>
                                <w:lang w:val="en-AU"/>
                              </w:rPr>
                              <w:t>[ORGANISATION]</w:t>
                            </w:r>
                            <w:r>
                              <w:rPr>
                                <w:sz w:val="22"/>
                                <w:szCs w:val="22"/>
                                <w:lang w:val="en-AU"/>
                              </w:rPr>
                              <w:t xml:space="preserve">’s formal partnerships or agreements with other organisations, as well as those associated with </w:t>
                            </w:r>
                            <w:r w:rsidR="006C49CC">
                              <w:rPr>
                                <w:sz w:val="22"/>
                                <w:szCs w:val="22"/>
                                <w:lang w:val="en-AU"/>
                              </w:rPr>
                              <w:t>key</w:t>
                            </w:r>
                            <w:r>
                              <w:rPr>
                                <w:sz w:val="22"/>
                                <w:szCs w:val="22"/>
                                <w:lang w:val="en-AU"/>
                              </w:rPr>
                              <w:t xml:space="preserve"> organisations and programs contributing to </w:t>
                            </w:r>
                            <w:r w:rsidR="00FC2ED9">
                              <w:rPr>
                                <w:sz w:val="22"/>
                                <w:szCs w:val="22"/>
                                <w:lang w:val="en-AU"/>
                              </w:rPr>
                              <w:t>[ORGANISATION]’s</w:t>
                            </w:r>
                            <w:r>
                              <w:rPr>
                                <w:sz w:val="22"/>
                                <w:szCs w:val="22"/>
                                <w:lang w:val="en-AU"/>
                              </w:rPr>
                              <w:t xml:space="preserve"> resourcing and service provision.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4250DBE" id="Text_x0020_Box_x0020_1" o:spid="_x0000_s1027" type="#_x0000_t202" style="position:absolute;margin-left:0;margin-top:0;width:420.3pt;height:219.2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" fillcolor="#f2f2f2 [3052]" stroked="f">
                <v:textbox style="mso-fit-shape-to-text:t">
                  <w:txbxContent>
                    <w:p w14:paraId="35CC03D1" w14:textId="77777777" w:rsidR="00E95B7A" w:rsidRDefault="00E95B7A" w:rsidP="00946F4C">
                      <w:pPr>
                        <w:pStyle w:val="Heading3"/>
                        <w:shd w:val="clear" w:color="auto" w:fill="F2F2F2" w:themeFill="background1" w:themeFillShade="F2"/>
                      </w:pPr>
                      <w:r w:rsidRPr="00EF0F02">
                        <w:t>Definition</w:t>
                      </w:r>
                      <w:r>
                        <w:t>s</w:t>
                      </w:r>
                    </w:p>
                    <w:p w14:paraId="6EBB47EF" w14:textId="2532A87C" w:rsidR="00E95B7A" w:rsidRDefault="00E95B7A" w:rsidP="00946F4C">
                      <w:pPr>
                        <w:numPr>
                          <w:ilvl w:val="0"/>
                          <w:numId w:val="26"/>
                        </w:numPr>
                        <w:shd w:val="clear" w:color="auto" w:fill="F2F2F2" w:themeFill="background1" w:themeFillShade="F2"/>
                        <w:ind w:left="284" w:hanging="284"/>
                        <w:rPr>
                          <w:sz w:val="22"/>
                          <w:szCs w:val="22"/>
                        </w:rPr>
                      </w:pPr>
                      <w:r w:rsidRPr="00F0281E">
                        <w:rPr>
                          <w:b/>
                          <w:i/>
                          <w:sz w:val="22"/>
                          <w:szCs w:val="22"/>
                          <w:lang w:val="en-AU"/>
                        </w:rPr>
                        <w:t>Day to Day Communications</w:t>
                      </w:r>
                      <w:r w:rsidRPr="00225CFE">
                        <w:rPr>
                          <w:sz w:val="22"/>
                          <w:szCs w:val="22"/>
                          <w:lang w:val="en-AU"/>
                        </w:rPr>
                        <w:t xml:space="preserve"> are those related to </w:t>
                      </w:r>
                      <w:r w:rsidR="002F0F43">
                        <w:rPr>
                          <w:sz w:val="22"/>
                          <w:szCs w:val="22"/>
                        </w:rPr>
                        <w:t>[ORGANISATION]</w:t>
                      </w:r>
                      <w:r w:rsidRPr="00225CFE">
                        <w:rPr>
                          <w:sz w:val="22"/>
                          <w:szCs w:val="22"/>
                        </w:rPr>
                        <w:t xml:space="preserve"> policies, projects, programs, events and other relevant activities th</w:t>
                      </w:r>
                      <w:r>
                        <w:rPr>
                          <w:sz w:val="22"/>
                          <w:szCs w:val="22"/>
                        </w:rPr>
                        <w:t>at have prior approval from</w:t>
                      </w:r>
                      <w:r w:rsidRPr="00225CFE">
                        <w:rPr>
                          <w:sz w:val="22"/>
                          <w:szCs w:val="22"/>
                        </w:rPr>
                        <w:t xml:space="preserve"> the </w:t>
                      </w:r>
                      <w:r w:rsidR="002F0F43">
                        <w:rPr>
                          <w:sz w:val="22"/>
                          <w:szCs w:val="22"/>
                        </w:rPr>
                        <w:t>[ORGANISATION]</w:t>
                      </w:r>
                      <w:r w:rsidRPr="00225CFE">
                        <w:rPr>
                          <w:sz w:val="22"/>
                          <w:szCs w:val="22"/>
                        </w:rPr>
                        <w:t xml:space="preserve"> Board</w:t>
                      </w:r>
                      <w:r>
                        <w:rPr>
                          <w:sz w:val="22"/>
                          <w:szCs w:val="22"/>
                        </w:rPr>
                        <w:t xml:space="preserve"> and/or fall within the day to day management delegation of the </w:t>
                      </w:r>
                      <w:r w:rsidR="002F0F43">
                        <w:rPr>
                          <w:sz w:val="22"/>
                          <w:szCs w:val="22"/>
                        </w:rPr>
                        <w:t>CEO</w:t>
                      </w:r>
                      <w:r>
                        <w:rPr>
                          <w:sz w:val="22"/>
                          <w:szCs w:val="22"/>
                        </w:rPr>
                        <w:t>.</w:t>
                      </w:r>
                    </w:p>
                    <w:p w14:paraId="21C381F4" w14:textId="124A5514" w:rsidR="00E95B7A" w:rsidRDefault="00E95B7A" w:rsidP="00946F4C">
                      <w:pPr>
                        <w:numPr>
                          <w:ilvl w:val="0"/>
                          <w:numId w:val="26"/>
                        </w:numPr>
                        <w:shd w:val="clear" w:color="auto" w:fill="F2F2F2" w:themeFill="background1" w:themeFillShade="F2"/>
                        <w:ind w:left="284" w:hanging="284"/>
                        <w:rPr>
                          <w:sz w:val="22"/>
                          <w:szCs w:val="22"/>
                          <w:lang w:val="en-AU"/>
                        </w:rPr>
                      </w:pPr>
                      <w:r w:rsidRPr="00F0281E">
                        <w:rPr>
                          <w:b/>
                          <w:i/>
                          <w:sz w:val="22"/>
                          <w:szCs w:val="22"/>
                          <w:lang w:val="en-AU"/>
                        </w:rPr>
                        <w:t>Urgent Communications</w:t>
                      </w:r>
                      <w:r w:rsidRPr="00857997">
                        <w:rPr>
                          <w:i/>
                          <w:sz w:val="22"/>
                          <w:szCs w:val="22"/>
                          <w:lang w:val="en-AU"/>
                        </w:rPr>
                        <w:t xml:space="preserve"> </w:t>
                      </w:r>
                      <w:r w:rsidRPr="00857997">
                        <w:rPr>
                          <w:sz w:val="22"/>
                          <w:szCs w:val="22"/>
                          <w:lang w:val="en-AU"/>
                        </w:rPr>
                        <w:t xml:space="preserve">are those developments, policy shifts and matters relevant to </w:t>
                      </w:r>
                      <w:r w:rsidR="00FC2ED9">
                        <w:rPr>
                          <w:sz w:val="22"/>
                          <w:szCs w:val="22"/>
                          <w:lang w:val="en-AU"/>
                        </w:rPr>
                        <w:t>[ORGANISATION]</w:t>
                      </w:r>
                      <w:r w:rsidRPr="00857997">
                        <w:rPr>
                          <w:sz w:val="22"/>
                          <w:szCs w:val="22"/>
                          <w:lang w:val="en-AU"/>
                        </w:rPr>
                        <w:t xml:space="preserve"> for which no existing </w:t>
                      </w:r>
                      <w:r w:rsidR="002F0F43">
                        <w:rPr>
                          <w:sz w:val="22"/>
                          <w:szCs w:val="22"/>
                          <w:lang w:val="en-AU"/>
                        </w:rPr>
                        <w:t>[ORGANISATION]</w:t>
                      </w:r>
                      <w:r w:rsidRPr="00857997">
                        <w:rPr>
                          <w:sz w:val="22"/>
                          <w:szCs w:val="22"/>
                          <w:lang w:val="en-AU"/>
                        </w:rPr>
                        <w:t xml:space="preserve"> policy or position statement is in place and which require a</w:t>
                      </w:r>
                      <w:r>
                        <w:rPr>
                          <w:sz w:val="22"/>
                          <w:szCs w:val="22"/>
                          <w:lang w:val="en-AU"/>
                        </w:rPr>
                        <w:t>n urgent communications</w:t>
                      </w:r>
                      <w:r w:rsidRPr="00857997">
                        <w:rPr>
                          <w:sz w:val="22"/>
                          <w:szCs w:val="22"/>
                          <w:lang w:val="en-AU"/>
                        </w:rPr>
                        <w:t xml:space="preserve"> response prior to the next scheduled Board meeting.</w:t>
                      </w:r>
                    </w:p>
                    <w:p w14:paraId="645D374B" w14:textId="1C120233" w:rsidR="00E95B7A" w:rsidRPr="009553A2" w:rsidRDefault="00E95B7A" w:rsidP="00946F4C">
                      <w:pPr>
                        <w:numPr>
                          <w:ilvl w:val="0"/>
                          <w:numId w:val="26"/>
                        </w:numPr>
                        <w:shd w:val="clear" w:color="auto" w:fill="F2F2F2" w:themeFill="background1" w:themeFillShade="F2"/>
                        <w:ind w:left="284" w:hanging="284"/>
                        <w:rPr>
                          <w:b/>
                          <w:i/>
                          <w:sz w:val="22"/>
                          <w:szCs w:val="22"/>
                          <w:lang w:val="en-AU"/>
                        </w:rPr>
                      </w:pPr>
                      <w:r w:rsidRPr="00F0281E">
                        <w:rPr>
                          <w:b/>
                          <w:i/>
                          <w:sz w:val="22"/>
                          <w:szCs w:val="22"/>
                          <w:lang w:val="en-AU"/>
                        </w:rPr>
                        <w:t>Other Related Communications</w:t>
                      </w:r>
                      <w:r>
                        <w:rPr>
                          <w:i/>
                          <w:sz w:val="22"/>
                          <w:szCs w:val="22"/>
                          <w:lang w:val="en-AU"/>
                        </w:rPr>
                        <w:t xml:space="preserve"> </w:t>
                      </w:r>
                      <w:r>
                        <w:rPr>
                          <w:sz w:val="22"/>
                          <w:szCs w:val="22"/>
                          <w:lang w:val="en-AU"/>
                        </w:rPr>
                        <w:t xml:space="preserve">are those relevant to </w:t>
                      </w:r>
                      <w:r w:rsidR="00FC2ED9">
                        <w:rPr>
                          <w:sz w:val="22"/>
                          <w:szCs w:val="22"/>
                          <w:lang w:val="en-AU"/>
                        </w:rPr>
                        <w:t>[ORGANISATION]</w:t>
                      </w:r>
                      <w:r>
                        <w:rPr>
                          <w:sz w:val="22"/>
                          <w:szCs w:val="22"/>
                          <w:lang w:val="en-AU"/>
                        </w:rPr>
                        <w:t xml:space="preserve"> developments and needs arising from </w:t>
                      </w:r>
                      <w:r w:rsidR="002F0F43">
                        <w:rPr>
                          <w:sz w:val="22"/>
                          <w:szCs w:val="22"/>
                          <w:lang w:val="en-AU"/>
                        </w:rPr>
                        <w:t>[ORGANISATION]</w:t>
                      </w:r>
                      <w:r>
                        <w:rPr>
                          <w:sz w:val="22"/>
                          <w:szCs w:val="22"/>
                          <w:lang w:val="en-AU"/>
                        </w:rPr>
                        <w:t xml:space="preserve">’s formal partnerships or agreements with other organisations, as well as those associated with </w:t>
                      </w:r>
                      <w:r w:rsidR="006C49CC">
                        <w:rPr>
                          <w:sz w:val="22"/>
                          <w:szCs w:val="22"/>
                          <w:lang w:val="en-AU"/>
                        </w:rPr>
                        <w:t>key</w:t>
                      </w:r>
                      <w:r>
                        <w:rPr>
                          <w:sz w:val="22"/>
                          <w:szCs w:val="22"/>
                          <w:lang w:val="en-AU"/>
                        </w:rPr>
                        <w:t xml:space="preserve"> organisations and programs contributing to </w:t>
                      </w:r>
                      <w:r w:rsidR="00FC2ED9">
                        <w:rPr>
                          <w:sz w:val="22"/>
                          <w:szCs w:val="22"/>
                          <w:lang w:val="en-AU"/>
                        </w:rPr>
                        <w:t>[ORGANISATION]’s</w:t>
                      </w:r>
                      <w:r>
                        <w:rPr>
                          <w:sz w:val="22"/>
                          <w:szCs w:val="22"/>
                          <w:lang w:val="en-AU"/>
                        </w:rPr>
                        <w:t xml:space="preserve"> resourcing and service provision. </w:t>
                      </w:r>
                    </w:p>
                  </w:txbxContent>
                </v:textbox>
                <w10:wrap type="square"/>
              </v:shape>
            </w:pict>
          </mc:Fallback>
        </mc:AlternateContent>
      </w:r>
    </w:p>
    <w:p w14:paraId="0F2DB66E" w14:textId="77777777" w:rsidR="00E512D7" w:rsidRPr="00DD765A" w:rsidRDefault="005F730F" w:rsidP="00E74145">
      <w:pPr>
        <w:pStyle w:val="Heading2"/>
        <w:spacing w:before="0"/>
      </w:pPr>
      <w:r>
        <w:t>1.</w:t>
      </w:r>
      <w:r>
        <w:tab/>
      </w:r>
      <w:r w:rsidR="00E512D7" w:rsidRPr="00DD765A">
        <w:t>Purpose of Policy</w:t>
      </w:r>
    </w:p>
    <w:p w14:paraId="67BC4F62" w14:textId="0FD5064D" w:rsidR="00E512D7" w:rsidRPr="00DD765A" w:rsidRDefault="00E512D7" w:rsidP="00E512D7">
      <w:pPr>
        <w:rPr>
          <w:sz w:val="22"/>
          <w:szCs w:val="22"/>
        </w:rPr>
      </w:pPr>
      <w:r w:rsidRPr="00DD765A">
        <w:rPr>
          <w:sz w:val="22"/>
          <w:szCs w:val="22"/>
        </w:rPr>
        <w:t xml:space="preserve">In order to ensure that </w:t>
      </w:r>
      <w:r w:rsidR="002F0F43">
        <w:rPr>
          <w:sz w:val="22"/>
          <w:szCs w:val="22"/>
        </w:rPr>
        <w:t>[ORGANISATION]</w:t>
      </w:r>
      <w:r w:rsidR="00A467EF" w:rsidRPr="00DD765A">
        <w:rPr>
          <w:sz w:val="22"/>
          <w:szCs w:val="22"/>
        </w:rPr>
        <w:t xml:space="preserve"> can </w:t>
      </w:r>
      <w:r w:rsidR="000C2A47">
        <w:rPr>
          <w:sz w:val="22"/>
          <w:szCs w:val="22"/>
        </w:rPr>
        <w:t>communicate</w:t>
      </w:r>
      <w:r w:rsidR="00733682">
        <w:rPr>
          <w:sz w:val="22"/>
          <w:szCs w:val="22"/>
        </w:rPr>
        <w:t xml:space="preserve"> with the media</w:t>
      </w:r>
      <w:r w:rsidRPr="00DD765A">
        <w:rPr>
          <w:sz w:val="22"/>
          <w:szCs w:val="22"/>
        </w:rPr>
        <w:t xml:space="preserve"> effectively, </w:t>
      </w:r>
      <w:r w:rsidR="00946F4C">
        <w:rPr>
          <w:sz w:val="22"/>
          <w:szCs w:val="22"/>
        </w:rPr>
        <w:t xml:space="preserve">the </w:t>
      </w:r>
      <w:r w:rsidR="002F0F43">
        <w:rPr>
          <w:sz w:val="22"/>
          <w:szCs w:val="22"/>
        </w:rPr>
        <w:t>[ORGANISATION]</w:t>
      </w:r>
      <w:r w:rsidR="00946F4C">
        <w:rPr>
          <w:sz w:val="22"/>
          <w:szCs w:val="22"/>
        </w:rPr>
        <w:t xml:space="preserve"> Communications P</w:t>
      </w:r>
      <w:r w:rsidRPr="00DD765A">
        <w:rPr>
          <w:sz w:val="22"/>
          <w:szCs w:val="22"/>
        </w:rPr>
        <w:t>olicy sets out:</w:t>
      </w:r>
    </w:p>
    <w:p w14:paraId="3E3E4FFF" w14:textId="3CB4E967" w:rsidR="00CA022A" w:rsidRDefault="00CA022A" w:rsidP="00E512D7">
      <w:pPr>
        <w:numPr>
          <w:ilvl w:val="0"/>
          <w:numId w:val="19"/>
        </w:numPr>
        <w:rPr>
          <w:sz w:val="22"/>
          <w:szCs w:val="22"/>
        </w:rPr>
      </w:pPr>
      <w:r>
        <w:rPr>
          <w:sz w:val="22"/>
          <w:szCs w:val="22"/>
        </w:rPr>
        <w:t xml:space="preserve">The principles that guide </w:t>
      </w:r>
      <w:r w:rsidR="002F0F43">
        <w:rPr>
          <w:sz w:val="22"/>
          <w:szCs w:val="22"/>
        </w:rPr>
        <w:t>[ORGANISATION]</w:t>
      </w:r>
      <w:r>
        <w:rPr>
          <w:sz w:val="22"/>
          <w:szCs w:val="22"/>
        </w:rPr>
        <w:t xml:space="preserve"> communications with the media.</w:t>
      </w:r>
    </w:p>
    <w:p w14:paraId="778FCAF7" w14:textId="3790F3AB" w:rsidR="00E512D7" w:rsidRPr="00DD765A" w:rsidRDefault="002F0F43" w:rsidP="00E512D7">
      <w:pPr>
        <w:numPr>
          <w:ilvl w:val="0"/>
          <w:numId w:val="19"/>
        </w:numPr>
        <w:rPr>
          <w:sz w:val="22"/>
          <w:szCs w:val="22"/>
        </w:rPr>
      </w:pPr>
      <w:r>
        <w:rPr>
          <w:sz w:val="22"/>
          <w:szCs w:val="22"/>
        </w:rPr>
        <w:t>[ORGANISATION]</w:t>
      </w:r>
      <w:r w:rsidR="00E512D7" w:rsidRPr="00DD765A">
        <w:rPr>
          <w:sz w:val="22"/>
          <w:szCs w:val="22"/>
        </w:rPr>
        <w:t xml:space="preserve"> </w:t>
      </w:r>
      <w:r w:rsidR="00D136CB" w:rsidRPr="00DD765A">
        <w:rPr>
          <w:sz w:val="22"/>
          <w:szCs w:val="22"/>
        </w:rPr>
        <w:t>staff and Board</w:t>
      </w:r>
      <w:r w:rsidR="00E512D7" w:rsidRPr="00DD765A">
        <w:rPr>
          <w:sz w:val="22"/>
          <w:szCs w:val="22"/>
        </w:rPr>
        <w:t xml:space="preserve"> </w:t>
      </w:r>
      <w:r w:rsidR="00CA022A">
        <w:rPr>
          <w:sz w:val="22"/>
          <w:szCs w:val="22"/>
        </w:rPr>
        <w:t>responsibilities and accountabilities</w:t>
      </w:r>
      <w:r w:rsidR="003B3216" w:rsidRPr="00DD765A">
        <w:rPr>
          <w:sz w:val="22"/>
          <w:szCs w:val="22"/>
        </w:rPr>
        <w:t xml:space="preserve"> for communicating</w:t>
      </w:r>
      <w:r w:rsidR="00E512D7" w:rsidRPr="00DD765A">
        <w:rPr>
          <w:sz w:val="22"/>
          <w:szCs w:val="22"/>
        </w:rPr>
        <w:t xml:space="preserve"> with the media.</w:t>
      </w:r>
    </w:p>
    <w:p w14:paraId="626A640F" w14:textId="77777777" w:rsidR="00CA022A" w:rsidRPr="00CA022A" w:rsidRDefault="00CA022A" w:rsidP="00E512D7">
      <w:pPr>
        <w:numPr>
          <w:ilvl w:val="0"/>
          <w:numId w:val="19"/>
        </w:numPr>
        <w:rPr>
          <w:sz w:val="22"/>
          <w:szCs w:val="22"/>
        </w:rPr>
      </w:pPr>
      <w:r w:rsidRPr="00CA022A">
        <w:rPr>
          <w:sz w:val="22"/>
          <w:szCs w:val="22"/>
        </w:rPr>
        <w:t>Protocols for:</w:t>
      </w:r>
    </w:p>
    <w:p w14:paraId="268D76E2" w14:textId="77777777" w:rsidR="00E512D7" w:rsidRPr="001200CF" w:rsidRDefault="007803A2" w:rsidP="00CA022A">
      <w:pPr>
        <w:numPr>
          <w:ilvl w:val="1"/>
          <w:numId w:val="19"/>
        </w:numPr>
        <w:rPr>
          <w:sz w:val="22"/>
          <w:szCs w:val="22"/>
        </w:rPr>
      </w:pPr>
      <w:r w:rsidRPr="001200CF">
        <w:rPr>
          <w:sz w:val="22"/>
          <w:szCs w:val="22"/>
        </w:rPr>
        <w:t>Day to day communications</w:t>
      </w:r>
      <w:r w:rsidR="001200CF" w:rsidRPr="001200CF">
        <w:rPr>
          <w:sz w:val="22"/>
          <w:szCs w:val="22"/>
        </w:rPr>
        <w:t>.</w:t>
      </w:r>
    </w:p>
    <w:p w14:paraId="1C167101" w14:textId="77777777" w:rsidR="00E512D7" w:rsidRPr="001200CF" w:rsidRDefault="00B57F3D" w:rsidP="00CA022A">
      <w:pPr>
        <w:numPr>
          <w:ilvl w:val="1"/>
          <w:numId w:val="19"/>
        </w:numPr>
        <w:rPr>
          <w:sz w:val="22"/>
          <w:szCs w:val="22"/>
        </w:rPr>
      </w:pPr>
      <w:r w:rsidRPr="001200CF">
        <w:rPr>
          <w:sz w:val="22"/>
          <w:szCs w:val="22"/>
        </w:rPr>
        <w:t>Urgent</w:t>
      </w:r>
      <w:r w:rsidR="007803A2" w:rsidRPr="001200CF">
        <w:rPr>
          <w:sz w:val="22"/>
          <w:szCs w:val="22"/>
        </w:rPr>
        <w:t xml:space="preserve"> communications</w:t>
      </w:r>
      <w:r w:rsidR="001200CF" w:rsidRPr="001200CF">
        <w:rPr>
          <w:sz w:val="22"/>
          <w:szCs w:val="22"/>
        </w:rPr>
        <w:t>.</w:t>
      </w:r>
    </w:p>
    <w:p w14:paraId="23F9EFFB" w14:textId="77777777" w:rsidR="001200CF" w:rsidRDefault="007803A2" w:rsidP="001200CF">
      <w:pPr>
        <w:numPr>
          <w:ilvl w:val="1"/>
          <w:numId w:val="19"/>
        </w:numPr>
      </w:pPr>
      <w:r w:rsidRPr="001200CF">
        <w:rPr>
          <w:sz w:val="22"/>
          <w:szCs w:val="22"/>
        </w:rPr>
        <w:t>Other related communications</w:t>
      </w:r>
      <w:r w:rsidR="001200CF" w:rsidRPr="001200CF">
        <w:rPr>
          <w:sz w:val="22"/>
          <w:szCs w:val="22"/>
        </w:rPr>
        <w:t>.</w:t>
      </w:r>
    </w:p>
    <w:p w14:paraId="46784800" w14:textId="77777777" w:rsidR="00225CFE" w:rsidRDefault="005F730F" w:rsidP="00E74145">
      <w:pPr>
        <w:pStyle w:val="Heading2"/>
        <w:spacing w:before="240"/>
      </w:pPr>
      <w:r w:rsidRPr="00DD765A">
        <w:lastRenderedPageBreak/>
        <w:t>2.</w:t>
      </w:r>
      <w:r w:rsidRPr="00DD765A">
        <w:tab/>
      </w:r>
      <w:r w:rsidR="00225CFE">
        <w:t xml:space="preserve">Policy Principles </w:t>
      </w:r>
    </w:p>
    <w:p w14:paraId="0F6EFD59" w14:textId="77777777" w:rsidR="00B32F6D" w:rsidRPr="00DD765A" w:rsidRDefault="00225CFE" w:rsidP="00225CFE">
      <w:pPr>
        <w:pStyle w:val="Heading3"/>
      </w:pPr>
      <w:r>
        <w:t>2.1</w:t>
      </w:r>
      <w:r>
        <w:tab/>
      </w:r>
      <w:r w:rsidR="00967A3F" w:rsidRPr="00DD765A">
        <w:t>C</w:t>
      </w:r>
      <w:r w:rsidR="007453B1">
        <w:t>ommunication Purpose</w:t>
      </w:r>
    </w:p>
    <w:p w14:paraId="2FF9EE8A" w14:textId="1D520652" w:rsidR="00F95D1B" w:rsidRPr="00DD765A" w:rsidRDefault="002F0F43" w:rsidP="00E512D7">
      <w:pPr>
        <w:keepNext/>
        <w:ind w:left="425" w:hanging="425"/>
        <w:rPr>
          <w:sz w:val="22"/>
          <w:szCs w:val="22"/>
        </w:rPr>
      </w:pPr>
      <w:r>
        <w:rPr>
          <w:sz w:val="22"/>
          <w:szCs w:val="22"/>
        </w:rPr>
        <w:t>[ORGANISATION]</w:t>
      </w:r>
      <w:r w:rsidR="00F95D1B" w:rsidRPr="00DD765A">
        <w:rPr>
          <w:sz w:val="22"/>
          <w:szCs w:val="22"/>
        </w:rPr>
        <w:t xml:space="preserve"> works with the media in order to:</w:t>
      </w:r>
    </w:p>
    <w:p w14:paraId="2240E83F" w14:textId="1FC0AA42" w:rsidR="00F95D1B" w:rsidRPr="00DD765A" w:rsidRDefault="009F2174" w:rsidP="00E512D7">
      <w:pPr>
        <w:numPr>
          <w:ilvl w:val="0"/>
          <w:numId w:val="14"/>
        </w:numPr>
        <w:spacing w:before="0" w:after="60"/>
        <w:ind w:left="714" w:hanging="357"/>
        <w:rPr>
          <w:sz w:val="22"/>
          <w:szCs w:val="22"/>
        </w:rPr>
      </w:pPr>
      <w:r w:rsidRPr="00DD765A">
        <w:rPr>
          <w:b/>
          <w:sz w:val="22"/>
          <w:szCs w:val="22"/>
        </w:rPr>
        <w:t>A</w:t>
      </w:r>
      <w:r w:rsidR="00F95D1B" w:rsidRPr="00DD765A">
        <w:rPr>
          <w:b/>
          <w:sz w:val="22"/>
          <w:szCs w:val="22"/>
        </w:rPr>
        <w:t>dvocate</w:t>
      </w:r>
      <w:r w:rsidR="00F95D1B" w:rsidRPr="00DD765A">
        <w:rPr>
          <w:sz w:val="22"/>
          <w:szCs w:val="22"/>
        </w:rPr>
        <w:t xml:space="preserve"> for the needs </w:t>
      </w:r>
      <w:r w:rsidRPr="00DD765A">
        <w:rPr>
          <w:sz w:val="22"/>
          <w:szCs w:val="22"/>
        </w:rPr>
        <w:t>of</w:t>
      </w:r>
      <w:r w:rsidR="00FC2ED9">
        <w:rPr>
          <w:sz w:val="22"/>
          <w:szCs w:val="22"/>
        </w:rPr>
        <w:t xml:space="preserve"> [ORGANISATION]</w:t>
      </w:r>
      <w:r w:rsidR="00F95D1B" w:rsidRPr="00DD765A">
        <w:rPr>
          <w:sz w:val="22"/>
          <w:szCs w:val="22"/>
        </w:rPr>
        <w:t xml:space="preserve"> to the media, the public and government</w:t>
      </w:r>
      <w:r w:rsidR="000F5CB7" w:rsidRPr="00DD765A">
        <w:rPr>
          <w:sz w:val="22"/>
          <w:szCs w:val="22"/>
        </w:rPr>
        <w:t>.</w:t>
      </w:r>
    </w:p>
    <w:p w14:paraId="245FD616" w14:textId="3F3847A6" w:rsidR="00F95D1B" w:rsidRPr="00DD765A" w:rsidRDefault="009F2174" w:rsidP="00E512D7">
      <w:pPr>
        <w:numPr>
          <w:ilvl w:val="0"/>
          <w:numId w:val="14"/>
        </w:numPr>
        <w:spacing w:before="0" w:after="60"/>
        <w:ind w:left="714" w:hanging="357"/>
        <w:rPr>
          <w:sz w:val="22"/>
          <w:szCs w:val="22"/>
        </w:rPr>
      </w:pPr>
      <w:r w:rsidRPr="00DD765A">
        <w:rPr>
          <w:b/>
          <w:sz w:val="22"/>
          <w:szCs w:val="22"/>
        </w:rPr>
        <w:t>P</w:t>
      </w:r>
      <w:r w:rsidR="00F95D1B" w:rsidRPr="00DD765A">
        <w:rPr>
          <w:b/>
          <w:sz w:val="22"/>
          <w:szCs w:val="22"/>
        </w:rPr>
        <w:t>romote</w:t>
      </w:r>
      <w:r w:rsidR="00FC2ED9">
        <w:rPr>
          <w:b/>
          <w:sz w:val="22"/>
          <w:szCs w:val="22"/>
        </w:rPr>
        <w:t xml:space="preserve"> and represent</w:t>
      </w:r>
      <w:r w:rsidR="00F95D1B" w:rsidRPr="00DD765A">
        <w:rPr>
          <w:sz w:val="22"/>
          <w:szCs w:val="22"/>
        </w:rPr>
        <w:t xml:space="preserve"> the work of </w:t>
      </w:r>
      <w:r w:rsidR="00FC2ED9">
        <w:rPr>
          <w:sz w:val="22"/>
          <w:szCs w:val="22"/>
        </w:rPr>
        <w:t>[ORGANISATION]</w:t>
      </w:r>
      <w:r w:rsidR="00F95D1B" w:rsidRPr="00DD765A">
        <w:rPr>
          <w:sz w:val="22"/>
          <w:szCs w:val="22"/>
        </w:rPr>
        <w:t xml:space="preserve"> to the media, the public and government</w:t>
      </w:r>
      <w:r w:rsidR="000F5CB7" w:rsidRPr="00DD765A">
        <w:rPr>
          <w:sz w:val="22"/>
          <w:szCs w:val="22"/>
        </w:rPr>
        <w:t xml:space="preserve">, as agreed between </w:t>
      </w:r>
      <w:r w:rsidR="002F0F43">
        <w:rPr>
          <w:sz w:val="22"/>
          <w:szCs w:val="22"/>
        </w:rPr>
        <w:t>[ORGANISATION]</w:t>
      </w:r>
      <w:r w:rsidR="000F5CB7" w:rsidRPr="00DD765A">
        <w:rPr>
          <w:sz w:val="22"/>
          <w:szCs w:val="22"/>
        </w:rPr>
        <w:t xml:space="preserve"> and relevant </w:t>
      </w:r>
      <w:r w:rsidR="002F0F43">
        <w:rPr>
          <w:sz w:val="22"/>
          <w:szCs w:val="22"/>
        </w:rPr>
        <w:t>[ORGANISATION]</w:t>
      </w:r>
      <w:r w:rsidR="000F5CB7" w:rsidRPr="00DD765A">
        <w:rPr>
          <w:sz w:val="22"/>
          <w:szCs w:val="22"/>
        </w:rPr>
        <w:t xml:space="preserve"> members.</w:t>
      </w:r>
    </w:p>
    <w:p w14:paraId="436178C5" w14:textId="7C47F19B" w:rsidR="007453B1" w:rsidRPr="00DD765A" w:rsidRDefault="002F0F43" w:rsidP="00E74145">
      <w:pPr>
        <w:spacing w:after="0"/>
        <w:rPr>
          <w:sz w:val="22"/>
          <w:szCs w:val="22"/>
        </w:rPr>
      </w:pPr>
      <w:r>
        <w:rPr>
          <w:sz w:val="22"/>
          <w:szCs w:val="22"/>
        </w:rPr>
        <w:t>[ORGANISATION]</w:t>
      </w:r>
      <w:r w:rsidR="007453B1">
        <w:rPr>
          <w:sz w:val="22"/>
          <w:szCs w:val="22"/>
        </w:rPr>
        <w:t xml:space="preserve"> staff and Board members will n</w:t>
      </w:r>
      <w:r w:rsidR="007453B1" w:rsidRPr="00DD765A">
        <w:rPr>
          <w:sz w:val="22"/>
          <w:szCs w:val="22"/>
        </w:rPr>
        <w:t xml:space="preserve">ot </w:t>
      </w:r>
      <w:r w:rsidR="007453B1">
        <w:rPr>
          <w:sz w:val="22"/>
          <w:szCs w:val="22"/>
        </w:rPr>
        <w:t xml:space="preserve">make public comment </w:t>
      </w:r>
      <w:r w:rsidR="007453B1" w:rsidRPr="00DD765A">
        <w:rPr>
          <w:sz w:val="22"/>
          <w:szCs w:val="22"/>
        </w:rPr>
        <w:t>on member organisations or individual members.</w:t>
      </w:r>
    </w:p>
    <w:p w14:paraId="0D62F623" w14:textId="77777777" w:rsidR="00225CFE" w:rsidRDefault="00225CFE" w:rsidP="00E74145">
      <w:pPr>
        <w:spacing w:after="0"/>
      </w:pPr>
    </w:p>
    <w:p w14:paraId="288944A7" w14:textId="77777777" w:rsidR="00B32F6D" w:rsidRPr="004455A5" w:rsidRDefault="00225CFE" w:rsidP="00225CFE">
      <w:pPr>
        <w:pStyle w:val="Heading3"/>
      </w:pPr>
      <w:r w:rsidRPr="004455A5">
        <w:t>2.2</w:t>
      </w:r>
      <w:r w:rsidR="005F730F" w:rsidRPr="004455A5">
        <w:tab/>
      </w:r>
      <w:r w:rsidR="00E512D7" w:rsidRPr="004455A5">
        <w:t xml:space="preserve">Communications </w:t>
      </w:r>
      <w:r w:rsidR="00F95D1B" w:rsidRPr="004455A5">
        <w:t>Values</w:t>
      </w:r>
      <w:r w:rsidR="00FA6A57" w:rsidRPr="004455A5">
        <w:t xml:space="preserve"> </w:t>
      </w:r>
    </w:p>
    <w:p w14:paraId="351B8D64" w14:textId="59293482" w:rsidR="00D55F0A" w:rsidRPr="004455A5" w:rsidRDefault="002F0F43" w:rsidP="00D55F0A">
      <w:pPr>
        <w:rPr>
          <w:rFonts w:cs="Arial"/>
          <w:sz w:val="22"/>
          <w:szCs w:val="22"/>
        </w:rPr>
      </w:pPr>
      <w:r>
        <w:rPr>
          <w:rFonts w:cs="Arial"/>
          <w:sz w:val="22"/>
          <w:szCs w:val="22"/>
        </w:rPr>
        <w:t>[ORGANISATION]</w:t>
      </w:r>
      <w:r w:rsidR="00332F2F" w:rsidRPr="004455A5">
        <w:rPr>
          <w:rFonts w:cs="Arial"/>
          <w:sz w:val="22"/>
          <w:szCs w:val="22"/>
        </w:rPr>
        <w:t xml:space="preserve"> </w:t>
      </w:r>
      <w:r w:rsidR="00D55F0A" w:rsidRPr="004455A5">
        <w:rPr>
          <w:rFonts w:cs="Arial"/>
          <w:sz w:val="22"/>
          <w:szCs w:val="22"/>
        </w:rPr>
        <w:t>operates on the values of</w:t>
      </w:r>
    </w:p>
    <w:p w14:paraId="7D0BFD2E" w14:textId="7B359254" w:rsidR="00D55F0A" w:rsidRPr="004455A5" w:rsidRDefault="00D55F0A" w:rsidP="008B71B1">
      <w:pPr>
        <w:numPr>
          <w:ilvl w:val="0"/>
          <w:numId w:val="15"/>
        </w:numPr>
        <w:spacing w:before="0" w:after="0"/>
        <w:rPr>
          <w:rFonts w:cs="Arial"/>
          <w:sz w:val="22"/>
          <w:szCs w:val="22"/>
        </w:rPr>
      </w:pPr>
      <w:r w:rsidRPr="004455A5">
        <w:rPr>
          <w:rFonts w:cs="Arial"/>
          <w:b/>
          <w:sz w:val="22"/>
          <w:szCs w:val="22"/>
        </w:rPr>
        <w:t>Transparency</w:t>
      </w:r>
      <w:r w:rsidR="00332F2F" w:rsidRPr="004455A5">
        <w:rPr>
          <w:rFonts w:cs="Arial"/>
          <w:b/>
          <w:sz w:val="22"/>
          <w:szCs w:val="22"/>
        </w:rPr>
        <w:t xml:space="preserve">: </w:t>
      </w:r>
      <w:r w:rsidR="002F0F43">
        <w:rPr>
          <w:rFonts w:cs="Arial"/>
          <w:sz w:val="22"/>
          <w:szCs w:val="22"/>
        </w:rPr>
        <w:t>[ORGANISATION]</w:t>
      </w:r>
      <w:r w:rsidRPr="004455A5">
        <w:rPr>
          <w:rFonts w:cs="Arial"/>
          <w:sz w:val="22"/>
          <w:szCs w:val="22"/>
        </w:rPr>
        <w:t xml:space="preserve"> will promote openness and accessibility in </w:t>
      </w:r>
      <w:r w:rsidR="00F95D1B" w:rsidRPr="004455A5">
        <w:rPr>
          <w:rFonts w:cs="Arial"/>
          <w:sz w:val="22"/>
          <w:szCs w:val="22"/>
        </w:rPr>
        <w:t>it’s</w:t>
      </w:r>
      <w:r w:rsidRPr="004455A5">
        <w:rPr>
          <w:rFonts w:cs="Arial"/>
          <w:sz w:val="22"/>
          <w:szCs w:val="22"/>
        </w:rPr>
        <w:t xml:space="preserve"> dealings with the media, whilst complying with the law and maintaining confidentiality when appropriate. </w:t>
      </w:r>
    </w:p>
    <w:p w14:paraId="4FFCD555" w14:textId="7507E1D1" w:rsidR="00D55F0A" w:rsidRDefault="00D55F0A" w:rsidP="008B71B1">
      <w:pPr>
        <w:numPr>
          <w:ilvl w:val="0"/>
          <w:numId w:val="15"/>
        </w:numPr>
        <w:spacing w:before="0" w:after="0"/>
        <w:rPr>
          <w:rFonts w:cs="Arial"/>
          <w:sz w:val="22"/>
          <w:szCs w:val="22"/>
        </w:rPr>
      </w:pPr>
      <w:r w:rsidRPr="004455A5">
        <w:rPr>
          <w:rFonts w:cs="Arial"/>
          <w:b/>
          <w:sz w:val="22"/>
          <w:szCs w:val="22"/>
        </w:rPr>
        <w:t>Balance</w:t>
      </w:r>
      <w:r w:rsidR="00332F2F" w:rsidRPr="004455A5">
        <w:rPr>
          <w:rFonts w:cs="Arial"/>
          <w:b/>
          <w:sz w:val="22"/>
          <w:szCs w:val="22"/>
        </w:rPr>
        <w:t xml:space="preserve">: </w:t>
      </w:r>
      <w:r w:rsidR="00332F2F" w:rsidRPr="004455A5">
        <w:rPr>
          <w:rFonts w:cs="Arial"/>
          <w:sz w:val="22"/>
          <w:szCs w:val="22"/>
        </w:rPr>
        <w:t>I</w:t>
      </w:r>
      <w:r w:rsidRPr="004455A5">
        <w:rPr>
          <w:rFonts w:cs="Arial"/>
          <w:sz w:val="22"/>
          <w:szCs w:val="22"/>
        </w:rPr>
        <w:t xml:space="preserve">nformation provided to the media by </w:t>
      </w:r>
      <w:r w:rsidR="002F0F43">
        <w:rPr>
          <w:rFonts w:cs="Arial"/>
          <w:sz w:val="22"/>
          <w:szCs w:val="22"/>
        </w:rPr>
        <w:t>[ORGANISATION]</w:t>
      </w:r>
      <w:r w:rsidR="00F95D1B" w:rsidRPr="004455A5">
        <w:rPr>
          <w:rFonts w:cs="Arial"/>
          <w:sz w:val="22"/>
          <w:szCs w:val="22"/>
        </w:rPr>
        <w:t xml:space="preserve"> </w:t>
      </w:r>
      <w:r w:rsidRPr="004455A5">
        <w:rPr>
          <w:rFonts w:cs="Arial"/>
          <w:sz w:val="22"/>
          <w:szCs w:val="22"/>
        </w:rPr>
        <w:t xml:space="preserve">will as far as possible be objective, balanced, accurate, informative and timely. </w:t>
      </w:r>
    </w:p>
    <w:p w14:paraId="3190EF07" w14:textId="3E9552B8" w:rsidR="00225CFE" w:rsidRPr="0030527B" w:rsidRDefault="00E84400" w:rsidP="00D351DA">
      <w:pPr>
        <w:numPr>
          <w:ilvl w:val="0"/>
          <w:numId w:val="15"/>
        </w:numPr>
        <w:spacing w:before="0" w:after="0"/>
      </w:pPr>
      <w:r w:rsidRPr="00E84400">
        <w:rPr>
          <w:rFonts w:cs="Arial"/>
          <w:b/>
          <w:sz w:val="22"/>
          <w:szCs w:val="22"/>
        </w:rPr>
        <w:t>Community Benefit</w:t>
      </w:r>
      <w:r w:rsidRPr="00E84400">
        <w:rPr>
          <w:rFonts w:cs="Arial"/>
          <w:sz w:val="22"/>
          <w:szCs w:val="22"/>
        </w:rPr>
        <w:t xml:space="preserve">: </w:t>
      </w:r>
      <w:r w:rsidR="002F0F43">
        <w:rPr>
          <w:rFonts w:cs="Arial"/>
          <w:sz w:val="22"/>
          <w:szCs w:val="22"/>
        </w:rPr>
        <w:t>[ORGANISATION]</w:t>
      </w:r>
      <w:r w:rsidRPr="00E84400">
        <w:rPr>
          <w:rFonts w:cs="Arial"/>
          <w:sz w:val="22"/>
          <w:szCs w:val="22"/>
        </w:rPr>
        <w:t xml:space="preserve"> will always act in the </w:t>
      </w:r>
      <w:r>
        <w:rPr>
          <w:rFonts w:cs="Arial"/>
          <w:sz w:val="22"/>
          <w:szCs w:val="22"/>
        </w:rPr>
        <w:t xml:space="preserve">best </w:t>
      </w:r>
      <w:r w:rsidRPr="00E84400">
        <w:rPr>
          <w:rFonts w:cs="Arial"/>
          <w:sz w:val="22"/>
          <w:szCs w:val="22"/>
        </w:rPr>
        <w:t xml:space="preserve">interests </w:t>
      </w:r>
      <w:r w:rsidR="00FC2ED9">
        <w:rPr>
          <w:rFonts w:cs="Arial"/>
          <w:sz w:val="22"/>
          <w:szCs w:val="22"/>
        </w:rPr>
        <w:t>its communities and community members</w:t>
      </w:r>
      <w:r>
        <w:rPr>
          <w:sz w:val="22"/>
          <w:szCs w:val="22"/>
        </w:rPr>
        <w:t xml:space="preserve">. </w:t>
      </w:r>
    </w:p>
    <w:p w14:paraId="38BCD46D" w14:textId="55C865F3" w:rsidR="0030527B" w:rsidRPr="00662771" w:rsidRDefault="0030527B" w:rsidP="00D351DA">
      <w:pPr>
        <w:numPr>
          <w:ilvl w:val="0"/>
          <w:numId w:val="15"/>
        </w:numPr>
        <w:spacing w:before="0" w:after="0"/>
        <w:rPr>
          <w:color w:val="000000" w:themeColor="text1"/>
        </w:rPr>
      </w:pPr>
      <w:r w:rsidRPr="00662771">
        <w:rPr>
          <w:rFonts w:cs="Arial"/>
          <w:b/>
          <w:color w:val="000000" w:themeColor="text1"/>
          <w:sz w:val="22"/>
          <w:szCs w:val="22"/>
        </w:rPr>
        <w:t>Cultural Respect</w:t>
      </w:r>
      <w:proofErr w:type="gramStart"/>
      <w:r w:rsidRPr="00662771">
        <w:rPr>
          <w:rFonts w:cs="Arial"/>
          <w:b/>
          <w:color w:val="000000" w:themeColor="text1"/>
          <w:sz w:val="22"/>
          <w:szCs w:val="22"/>
        </w:rPr>
        <w:t xml:space="preserve">:  </w:t>
      </w:r>
      <w:r w:rsidR="002F0F43">
        <w:rPr>
          <w:rFonts w:cs="Arial"/>
          <w:color w:val="000000" w:themeColor="text1"/>
          <w:sz w:val="22"/>
          <w:szCs w:val="22"/>
        </w:rPr>
        <w:t>[</w:t>
      </w:r>
      <w:proofErr w:type="gramEnd"/>
      <w:r w:rsidR="002F0F43">
        <w:rPr>
          <w:rFonts w:cs="Arial"/>
          <w:color w:val="000000" w:themeColor="text1"/>
          <w:sz w:val="22"/>
          <w:szCs w:val="22"/>
        </w:rPr>
        <w:t>ORGANISATION]</w:t>
      </w:r>
      <w:r w:rsidRPr="00662771">
        <w:rPr>
          <w:rFonts w:cs="Arial"/>
          <w:color w:val="000000" w:themeColor="text1"/>
          <w:sz w:val="22"/>
          <w:szCs w:val="22"/>
        </w:rPr>
        <w:t xml:space="preserve"> will always acknowledge the </w:t>
      </w:r>
      <w:r w:rsidR="00FC2ED9">
        <w:rPr>
          <w:color w:val="000000" w:themeColor="text1"/>
          <w:sz w:val="22"/>
          <w:szCs w:val="22"/>
        </w:rPr>
        <w:t>First Nations</w:t>
      </w:r>
      <w:r w:rsidRPr="00662771">
        <w:rPr>
          <w:color w:val="000000" w:themeColor="text1"/>
          <w:sz w:val="22"/>
          <w:szCs w:val="22"/>
        </w:rPr>
        <w:t xml:space="preserve"> </w:t>
      </w:r>
      <w:r w:rsidR="00662771" w:rsidRPr="00662771">
        <w:rPr>
          <w:color w:val="000000" w:themeColor="text1"/>
          <w:sz w:val="22"/>
          <w:szCs w:val="22"/>
        </w:rPr>
        <w:t xml:space="preserve">traditional owners and respect the local </w:t>
      </w:r>
      <w:r w:rsidR="0081732B" w:rsidRPr="00662771">
        <w:rPr>
          <w:rFonts w:cs="Arial"/>
          <w:color w:val="000000" w:themeColor="text1"/>
          <w:sz w:val="22"/>
          <w:szCs w:val="22"/>
        </w:rPr>
        <w:t xml:space="preserve">customs </w:t>
      </w:r>
      <w:r w:rsidR="0081732B">
        <w:rPr>
          <w:rFonts w:cs="Arial"/>
          <w:color w:val="000000" w:themeColor="text1"/>
          <w:sz w:val="22"/>
          <w:szCs w:val="22"/>
        </w:rPr>
        <w:t xml:space="preserve">and </w:t>
      </w:r>
      <w:r w:rsidR="00662771" w:rsidRPr="00662771">
        <w:rPr>
          <w:rFonts w:cs="Arial"/>
          <w:color w:val="000000" w:themeColor="text1"/>
          <w:sz w:val="22"/>
          <w:szCs w:val="22"/>
        </w:rPr>
        <w:t>c</w:t>
      </w:r>
      <w:r w:rsidRPr="00662771">
        <w:rPr>
          <w:rFonts w:cs="Arial"/>
          <w:color w:val="000000" w:themeColor="text1"/>
          <w:sz w:val="22"/>
          <w:szCs w:val="22"/>
        </w:rPr>
        <w:t>ulture</w:t>
      </w:r>
      <w:r w:rsidR="00662771" w:rsidRPr="00662771">
        <w:rPr>
          <w:rFonts w:cs="Arial"/>
          <w:color w:val="000000" w:themeColor="text1"/>
          <w:sz w:val="22"/>
          <w:szCs w:val="22"/>
        </w:rPr>
        <w:t xml:space="preserve">; </w:t>
      </w:r>
      <w:r w:rsidR="002F0F43">
        <w:rPr>
          <w:rFonts w:cs="Arial"/>
          <w:color w:val="000000" w:themeColor="text1"/>
          <w:sz w:val="22"/>
          <w:szCs w:val="22"/>
        </w:rPr>
        <w:t>[ORGANISATION]</w:t>
      </w:r>
      <w:r w:rsidR="00662771" w:rsidRPr="00662771">
        <w:rPr>
          <w:rFonts w:cs="Arial"/>
          <w:color w:val="000000" w:themeColor="text1"/>
          <w:sz w:val="22"/>
          <w:szCs w:val="22"/>
        </w:rPr>
        <w:t xml:space="preserve"> will promote the maintenance of languages, culture and customs wherever possible. </w:t>
      </w:r>
    </w:p>
    <w:p w14:paraId="7EF50224" w14:textId="19E37107" w:rsidR="0030527B" w:rsidRPr="0081732B" w:rsidRDefault="0030527B" w:rsidP="00D351DA">
      <w:pPr>
        <w:numPr>
          <w:ilvl w:val="0"/>
          <w:numId w:val="15"/>
        </w:numPr>
        <w:spacing w:before="0" w:after="0"/>
        <w:rPr>
          <w:color w:val="000000" w:themeColor="text1"/>
        </w:rPr>
      </w:pPr>
      <w:r w:rsidRPr="0081732B">
        <w:rPr>
          <w:rFonts w:cs="Arial"/>
          <w:b/>
          <w:color w:val="000000" w:themeColor="text1"/>
          <w:sz w:val="22"/>
          <w:szCs w:val="22"/>
        </w:rPr>
        <w:t xml:space="preserve">Ethical practice: </w:t>
      </w:r>
      <w:r w:rsidR="002F0F43">
        <w:rPr>
          <w:rFonts w:cs="Arial"/>
          <w:color w:val="000000" w:themeColor="text1"/>
          <w:sz w:val="22"/>
          <w:szCs w:val="22"/>
        </w:rPr>
        <w:t>[ORGANISATION]</w:t>
      </w:r>
      <w:r w:rsidR="0081732B" w:rsidRPr="0081732B">
        <w:rPr>
          <w:rFonts w:cs="Arial"/>
          <w:color w:val="000000" w:themeColor="text1"/>
          <w:sz w:val="22"/>
          <w:szCs w:val="22"/>
        </w:rPr>
        <w:t xml:space="preserve"> will act ethically in all its </w:t>
      </w:r>
      <w:r w:rsidR="0081732B">
        <w:rPr>
          <w:rFonts w:cs="Arial"/>
          <w:color w:val="000000" w:themeColor="text1"/>
          <w:sz w:val="22"/>
          <w:szCs w:val="22"/>
        </w:rPr>
        <w:t xml:space="preserve">communications and </w:t>
      </w:r>
      <w:r w:rsidR="0081732B" w:rsidRPr="0081732B">
        <w:rPr>
          <w:rFonts w:cs="Arial"/>
          <w:color w:val="000000" w:themeColor="text1"/>
          <w:sz w:val="22"/>
          <w:szCs w:val="22"/>
        </w:rPr>
        <w:t>dealing</w:t>
      </w:r>
      <w:r w:rsidR="0081732B">
        <w:rPr>
          <w:rFonts w:cs="Arial"/>
          <w:color w:val="000000" w:themeColor="text1"/>
          <w:sz w:val="22"/>
          <w:szCs w:val="22"/>
        </w:rPr>
        <w:t>s</w:t>
      </w:r>
      <w:r w:rsidR="0081732B" w:rsidRPr="0081732B">
        <w:rPr>
          <w:rFonts w:cs="Arial"/>
          <w:color w:val="000000" w:themeColor="text1"/>
          <w:sz w:val="22"/>
          <w:szCs w:val="22"/>
        </w:rPr>
        <w:t xml:space="preserve"> with the media</w:t>
      </w:r>
      <w:r w:rsidR="0081732B">
        <w:rPr>
          <w:rFonts w:cs="Arial"/>
          <w:b/>
          <w:color w:val="000000" w:themeColor="text1"/>
          <w:sz w:val="22"/>
          <w:szCs w:val="22"/>
        </w:rPr>
        <w:t>.</w:t>
      </w:r>
    </w:p>
    <w:p w14:paraId="202EAE85" w14:textId="77777777" w:rsidR="00E84400" w:rsidRDefault="00E84400" w:rsidP="00E74145">
      <w:pPr>
        <w:spacing w:before="120" w:after="0"/>
      </w:pPr>
    </w:p>
    <w:p w14:paraId="39E9E907" w14:textId="77777777" w:rsidR="00D26ED8" w:rsidRDefault="00225CFE" w:rsidP="00E74145">
      <w:pPr>
        <w:pStyle w:val="Heading3"/>
        <w:spacing w:before="120"/>
      </w:pPr>
      <w:r>
        <w:t>2.3</w:t>
      </w:r>
      <w:r>
        <w:tab/>
      </w:r>
      <w:r w:rsidR="00EF0F02">
        <w:t>C</w:t>
      </w:r>
      <w:r w:rsidR="006B1A24">
        <w:t xml:space="preserve">ommunications </w:t>
      </w:r>
      <w:r w:rsidR="008B7BF7">
        <w:t>Decision-Making</w:t>
      </w:r>
    </w:p>
    <w:p w14:paraId="5D9D7AAC" w14:textId="1023B204" w:rsidR="00D26ED8" w:rsidRDefault="00D26ED8" w:rsidP="00D26ED8">
      <w:pPr>
        <w:rPr>
          <w:sz w:val="22"/>
          <w:szCs w:val="22"/>
        </w:rPr>
      </w:pPr>
      <w:r>
        <w:rPr>
          <w:sz w:val="22"/>
          <w:szCs w:val="22"/>
        </w:rPr>
        <w:t xml:space="preserve">In making a decision to </w:t>
      </w:r>
      <w:r w:rsidR="006B1A24">
        <w:rPr>
          <w:sz w:val="22"/>
          <w:szCs w:val="22"/>
        </w:rPr>
        <w:t>communicate with the media</w:t>
      </w:r>
      <w:r w:rsidR="00DF2F77">
        <w:rPr>
          <w:sz w:val="22"/>
          <w:szCs w:val="22"/>
        </w:rPr>
        <w:t>,</w:t>
      </w:r>
      <w:r>
        <w:rPr>
          <w:sz w:val="22"/>
          <w:szCs w:val="22"/>
        </w:rPr>
        <w:t xml:space="preserve"> the </w:t>
      </w:r>
      <w:r w:rsidR="002F0F43">
        <w:rPr>
          <w:sz w:val="22"/>
          <w:szCs w:val="22"/>
        </w:rPr>
        <w:t>[ORGANISATION]</w:t>
      </w:r>
      <w:r>
        <w:rPr>
          <w:sz w:val="22"/>
          <w:szCs w:val="22"/>
        </w:rPr>
        <w:t xml:space="preserve"> </w:t>
      </w:r>
      <w:r w:rsidR="002F0F43">
        <w:rPr>
          <w:sz w:val="22"/>
          <w:szCs w:val="22"/>
        </w:rPr>
        <w:t>CEO</w:t>
      </w:r>
      <w:r w:rsidR="009D27BF">
        <w:rPr>
          <w:sz w:val="22"/>
          <w:szCs w:val="22"/>
        </w:rPr>
        <w:t xml:space="preserve"> and </w:t>
      </w:r>
      <w:r w:rsidR="002F0F43">
        <w:rPr>
          <w:sz w:val="22"/>
          <w:szCs w:val="22"/>
        </w:rPr>
        <w:t>[ORGANISATION]</w:t>
      </w:r>
      <w:r w:rsidR="009D27BF">
        <w:rPr>
          <w:sz w:val="22"/>
          <w:szCs w:val="22"/>
        </w:rPr>
        <w:t xml:space="preserve"> Board</w:t>
      </w:r>
      <w:r>
        <w:rPr>
          <w:sz w:val="22"/>
          <w:szCs w:val="22"/>
        </w:rPr>
        <w:t xml:space="preserve"> will be guided </w:t>
      </w:r>
      <w:r w:rsidR="00DF2F77">
        <w:rPr>
          <w:sz w:val="22"/>
          <w:szCs w:val="22"/>
        </w:rPr>
        <w:t>by:</w:t>
      </w:r>
    </w:p>
    <w:p w14:paraId="7D77FD1C" w14:textId="77777777" w:rsidR="00DF2F77" w:rsidRDefault="00614670" w:rsidP="00D26ED8">
      <w:pPr>
        <w:numPr>
          <w:ilvl w:val="0"/>
          <w:numId w:val="22"/>
        </w:numPr>
        <w:spacing w:after="0"/>
        <w:ind w:left="714" w:hanging="357"/>
        <w:rPr>
          <w:sz w:val="22"/>
          <w:szCs w:val="22"/>
        </w:rPr>
      </w:pPr>
      <w:r>
        <w:rPr>
          <w:sz w:val="22"/>
          <w:szCs w:val="22"/>
        </w:rPr>
        <w:t xml:space="preserve">The relevance </w:t>
      </w:r>
      <w:r w:rsidR="008E70DF">
        <w:rPr>
          <w:sz w:val="22"/>
          <w:szCs w:val="22"/>
        </w:rPr>
        <w:t xml:space="preserve">and importance of the matter </w:t>
      </w:r>
      <w:r w:rsidR="00DF2F77">
        <w:rPr>
          <w:sz w:val="22"/>
          <w:szCs w:val="22"/>
        </w:rPr>
        <w:t>to:</w:t>
      </w:r>
    </w:p>
    <w:p w14:paraId="7F361933" w14:textId="0073B702" w:rsidR="00614670" w:rsidRDefault="00760A42" w:rsidP="00DF2F77">
      <w:pPr>
        <w:numPr>
          <w:ilvl w:val="1"/>
          <w:numId w:val="22"/>
        </w:numPr>
        <w:spacing w:after="0"/>
        <w:rPr>
          <w:sz w:val="22"/>
          <w:szCs w:val="22"/>
        </w:rPr>
      </w:pPr>
      <w:r>
        <w:rPr>
          <w:sz w:val="22"/>
          <w:szCs w:val="22"/>
        </w:rPr>
        <w:t xml:space="preserve">The </w:t>
      </w:r>
      <w:r w:rsidR="002F0F43">
        <w:rPr>
          <w:sz w:val="22"/>
          <w:szCs w:val="22"/>
        </w:rPr>
        <w:t>[ORGANISATION]</w:t>
      </w:r>
      <w:r w:rsidR="00DF2F77">
        <w:rPr>
          <w:sz w:val="22"/>
          <w:szCs w:val="22"/>
        </w:rPr>
        <w:t xml:space="preserve"> Communications Aims.</w:t>
      </w:r>
    </w:p>
    <w:p w14:paraId="5971A772" w14:textId="2D78BA70" w:rsidR="00D26ED8" w:rsidRDefault="00D26ED8" w:rsidP="00DF2F77">
      <w:pPr>
        <w:numPr>
          <w:ilvl w:val="1"/>
          <w:numId w:val="22"/>
        </w:numPr>
        <w:spacing w:after="0"/>
        <w:rPr>
          <w:sz w:val="22"/>
          <w:szCs w:val="22"/>
        </w:rPr>
      </w:pPr>
      <w:r>
        <w:rPr>
          <w:sz w:val="22"/>
          <w:szCs w:val="22"/>
        </w:rPr>
        <w:t xml:space="preserve">Board approved </w:t>
      </w:r>
      <w:r w:rsidR="002F0F43">
        <w:rPr>
          <w:sz w:val="22"/>
          <w:szCs w:val="22"/>
        </w:rPr>
        <w:t>[ORGANISATION]</w:t>
      </w:r>
      <w:r w:rsidR="00760A42">
        <w:rPr>
          <w:sz w:val="22"/>
          <w:szCs w:val="22"/>
        </w:rPr>
        <w:t xml:space="preserve"> media and c</w:t>
      </w:r>
      <w:r>
        <w:rPr>
          <w:sz w:val="22"/>
          <w:szCs w:val="22"/>
        </w:rPr>
        <w:t xml:space="preserve">ommunications </w:t>
      </w:r>
      <w:r w:rsidR="00760A42">
        <w:rPr>
          <w:sz w:val="22"/>
          <w:szCs w:val="22"/>
        </w:rPr>
        <w:t>p</w:t>
      </w:r>
      <w:r>
        <w:rPr>
          <w:sz w:val="22"/>
          <w:szCs w:val="22"/>
        </w:rPr>
        <w:t>olicies</w:t>
      </w:r>
      <w:r w:rsidR="00760A42">
        <w:rPr>
          <w:sz w:val="22"/>
          <w:szCs w:val="22"/>
        </w:rPr>
        <w:t xml:space="preserve"> </w:t>
      </w:r>
      <w:r w:rsidR="00BB60C3">
        <w:rPr>
          <w:sz w:val="22"/>
          <w:szCs w:val="22"/>
        </w:rPr>
        <w:t xml:space="preserve">as may be </w:t>
      </w:r>
      <w:r w:rsidR="00760A42">
        <w:rPr>
          <w:sz w:val="22"/>
          <w:szCs w:val="22"/>
        </w:rPr>
        <w:t xml:space="preserve">in place </w:t>
      </w:r>
      <w:r w:rsidR="00642E91">
        <w:rPr>
          <w:sz w:val="22"/>
          <w:szCs w:val="22"/>
        </w:rPr>
        <w:t>from time to time</w:t>
      </w:r>
      <w:r w:rsidR="00DF2F77">
        <w:rPr>
          <w:sz w:val="22"/>
          <w:szCs w:val="22"/>
        </w:rPr>
        <w:t>.</w:t>
      </w:r>
    </w:p>
    <w:p w14:paraId="24A96240" w14:textId="503BFC4C" w:rsidR="00B03A0E" w:rsidRPr="00FC2ED9" w:rsidRDefault="00DB7D4F" w:rsidP="00FC2ED9">
      <w:pPr>
        <w:numPr>
          <w:ilvl w:val="1"/>
          <w:numId w:val="22"/>
        </w:numPr>
        <w:spacing w:after="0"/>
        <w:rPr>
          <w:sz w:val="22"/>
          <w:szCs w:val="22"/>
        </w:rPr>
      </w:pPr>
      <w:r>
        <w:rPr>
          <w:sz w:val="22"/>
          <w:szCs w:val="22"/>
        </w:rPr>
        <w:t xml:space="preserve">The </w:t>
      </w:r>
      <w:r w:rsidR="002F0F43">
        <w:rPr>
          <w:sz w:val="22"/>
          <w:szCs w:val="22"/>
        </w:rPr>
        <w:t>[ORGANISATION]</w:t>
      </w:r>
      <w:r w:rsidR="00D26ED8">
        <w:rPr>
          <w:sz w:val="22"/>
          <w:szCs w:val="22"/>
        </w:rPr>
        <w:t xml:space="preserve"> Strategic Plan</w:t>
      </w:r>
      <w:r w:rsidR="0030527B">
        <w:rPr>
          <w:sz w:val="22"/>
          <w:szCs w:val="22"/>
        </w:rPr>
        <w:t xml:space="preserve"> and Operational Plan</w:t>
      </w:r>
      <w:r w:rsidR="00760A42">
        <w:rPr>
          <w:sz w:val="22"/>
          <w:szCs w:val="22"/>
        </w:rPr>
        <w:t>.</w:t>
      </w:r>
    </w:p>
    <w:p w14:paraId="112AECD2" w14:textId="196592E8" w:rsidR="00D26ED8" w:rsidRDefault="00D26ED8" w:rsidP="00D26ED8">
      <w:pPr>
        <w:numPr>
          <w:ilvl w:val="0"/>
          <w:numId w:val="22"/>
        </w:numPr>
        <w:spacing w:after="0"/>
        <w:ind w:left="714" w:hanging="357"/>
        <w:rPr>
          <w:sz w:val="22"/>
          <w:szCs w:val="22"/>
        </w:rPr>
      </w:pPr>
      <w:r>
        <w:rPr>
          <w:sz w:val="22"/>
          <w:szCs w:val="22"/>
        </w:rPr>
        <w:t xml:space="preserve">Requests to </w:t>
      </w:r>
      <w:r w:rsidR="002F0F43">
        <w:rPr>
          <w:sz w:val="22"/>
          <w:szCs w:val="22"/>
        </w:rPr>
        <w:t>[ORGANISATION]</w:t>
      </w:r>
      <w:r>
        <w:rPr>
          <w:sz w:val="22"/>
          <w:szCs w:val="22"/>
        </w:rPr>
        <w:t xml:space="preserve"> by </w:t>
      </w:r>
      <w:r w:rsidR="002F0F43">
        <w:rPr>
          <w:sz w:val="22"/>
          <w:szCs w:val="22"/>
        </w:rPr>
        <w:t>[ORGANISATION]</w:t>
      </w:r>
      <w:r>
        <w:rPr>
          <w:sz w:val="22"/>
          <w:szCs w:val="22"/>
        </w:rPr>
        <w:t xml:space="preserve"> members</w:t>
      </w:r>
      <w:r w:rsidR="00760A42">
        <w:rPr>
          <w:sz w:val="22"/>
          <w:szCs w:val="22"/>
        </w:rPr>
        <w:t>.</w:t>
      </w:r>
    </w:p>
    <w:p w14:paraId="36CBF747" w14:textId="645F0CD8" w:rsidR="00D26ED8" w:rsidRDefault="00DB7D4F" w:rsidP="00D26ED8">
      <w:pPr>
        <w:numPr>
          <w:ilvl w:val="0"/>
          <w:numId w:val="22"/>
        </w:numPr>
        <w:spacing w:after="0"/>
        <w:ind w:left="714" w:hanging="357"/>
        <w:rPr>
          <w:sz w:val="22"/>
          <w:szCs w:val="22"/>
        </w:rPr>
      </w:pPr>
      <w:r>
        <w:rPr>
          <w:sz w:val="22"/>
          <w:szCs w:val="22"/>
        </w:rPr>
        <w:t xml:space="preserve">Relevant </w:t>
      </w:r>
      <w:r w:rsidR="002F0F43">
        <w:rPr>
          <w:sz w:val="22"/>
          <w:szCs w:val="22"/>
        </w:rPr>
        <w:t>[ORGANISATION]</w:t>
      </w:r>
      <w:r>
        <w:rPr>
          <w:sz w:val="22"/>
          <w:szCs w:val="22"/>
        </w:rPr>
        <w:t xml:space="preserve"> Membership policies.</w:t>
      </w:r>
    </w:p>
    <w:p w14:paraId="49DA211B" w14:textId="77777777" w:rsidR="00BE0E97" w:rsidRDefault="00760A42" w:rsidP="008D57B1">
      <w:pPr>
        <w:numPr>
          <w:ilvl w:val="0"/>
          <w:numId w:val="22"/>
        </w:numPr>
        <w:spacing w:after="0"/>
        <w:ind w:left="714" w:hanging="357"/>
      </w:pPr>
      <w:r w:rsidRPr="00B03A0E">
        <w:rPr>
          <w:sz w:val="22"/>
          <w:szCs w:val="22"/>
        </w:rPr>
        <w:t>Agreements or Memorandums of Understanding with partner organisations.</w:t>
      </w:r>
    </w:p>
    <w:p w14:paraId="5FCB4951" w14:textId="77777777" w:rsidR="00FC2ED9" w:rsidRDefault="00FC2ED9">
      <w:pPr>
        <w:spacing w:before="0" w:after="0"/>
        <w:rPr>
          <w:rFonts w:eastAsia="MS Gothic"/>
          <w:b/>
          <w:bCs/>
          <w:smallCaps/>
          <w:sz w:val="32"/>
          <w:szCs w:val="32"/>
          <w:lang w:val="x-none" w:eastAsia="x-none"/>
        </w:rPr>
      </w:pPr>
      <w:r>
        <w:br w:type="page"/>
      </w:r>
    </w:p>
    <w:p w14:paraId="7D9A8718" w14:textId="7C262E4D" w:rsidR="00225CFE" w:rsidRPr="00225CFE" w:rsidRDefault="00225CFE" w:rsidP="00225CFE">
      <w:pPr>
        <w:pStyle w:val="Heading2"/>
      </w:pPr>
      <w:r>
        <w:lastRenderedPageBreak/>
        <w:t>3.</w:t>
      </w:r>
      <w:r>
        <w:tab/>
        <w:t>Protocols</w:t>
      </w:r>
    </w:p>
    <w:p w14:paraId="2C3D8F18" w14:textId="77777777" w:rsidR="00D136CB" w:rsidRPr="00DD765A" w:rsidRDefault="00225CFE" w:rsidP="00D136CB">
      <w:pPr>
        <w:pStyle w:val="Heading3"/>
      </w:pPr>
      <w:r>
        <w:t>3.1</w:t>
      </w:r>
      <w:r w:rsidR="005F730F" w:rsidRPr="00DD765A">
        <w:tab/>
      </w:r>
      <w:r w:rsidR="00D136CB" w:rsidRPr="00DD765A">
        <w:t>General responsibilities</w:t>
      </w:r>
    </w:p>
    <w:p w14:paraId="50A74A6F" w14:textId="77777777" w:rsidR="00EE2502" w:rsidRDefault="00EE2502" w:rsidP="00EE2502">
      <w:pPr>
        <w:spacing w:before="0" w:after="0"/>
        <w:rPr>
          <w:sz w:val="22"/>
          <w:szCs w:val="22"/>
        </w:rPr>
      </w:pPr>
    </w:p>
    <w:p w14:paraId="3CDF5F70" w14:textId="4E5E95EB" w:rsidR="00EE2502" w:rsidRPr="00CF0442" w:rsidRDefault="002F0F43" w:rsidP="00EE2502">
      <w:pPr>
        <w:numPr>
          <w:ilvl w:val="0"/>
          <w:numId w:val="27"/>
        </w:numPr>
        <w:spacing w:before="0" w:after="0"/>
        <w:rPr>
          <w:sz w:val="22"/>
          <w:szCs w:val="22"/>
        </w:rPr>
      </w:pPr>
      <w:r>
        <w:rPr>
          <w:sz w:val="22"/>
          <w:szCs w:val="22"/>
        </w:rPr>
        <w:t>[ORGANISATION]</w:t>
      </w:r>
      <w:r w:rsidR="00EE2502" w:rsidRPr="00CF0442">
        <w:rPr>
          <w:sz w:val="22"/>
          <w:szCs w:val="22"/>
        </w:rPr>
        <w:t xml:space="preserve"> staff and Board members should be aware that they may be seen as representatives of </w:t>
      </w:r>
      <w:r>
        <w:rPr>
          <w:sz w:val="22"/>
          <w:szCs w:val="22"/>
        </w:rPr>
        <w:t>[ORGANISATION]</w:t>
      </w:r>
      <w:r w:rsidR="00EE2502" w:rsidRPr="00CF0442">
        <w:rPr>
          <w:sz w:val="22"/>
          <w:szCs w:val="22"/>
        </w:rPr>
        <w:t xml:space="preserve"> and should therefore:</w:t>
      </w:r>
    </w:p>
    <w:p w14:paraId="605D20BB" w14:textId="2477BD40" w:rsidR="00EE2502" w:rsidRPr="00DD765A" w:rsidRDefault="00EE2502" w:rsidP="00EE2502">
      <w:pPr>
        <w:numPr>
          <w:ilvl w:val="1"/>
          <w:numId w:val="27"/>
        </w:numPr>
        <w:rPr>
          <w:sz w:val="22"/>
          <w:szCs w:val="22"/>
        </w:rPr>
      </w:pPr>
      <w:r w:rsidRPr="00DD765A">
        <w:rPr>
          <w:sz w:val="22"/>
          <w:szCs w:val="22"/>
        </w:rPr>
        <w:t>Avoid making comments in the public domain or participating in photo opportunities that may damage t</w:t>
      </w:r>
      <w:r>
        <w:rPr>
          <w:sz w:val="22"/>
          <w:szCs w:val="22"/>
        </w:rPr>
        <w:t>he</w:t>
      </w:r>
      <w:r w:rsidRPr="00DD765A">
        <w:rPr>
          <w:sz w:val="22"/>
          <w:szCs w:val="22"/>
        </w:rPr>
        <w:t xml:space="preserve"> reputation of </w:t>
      </w:r>
      <w:r w:rsidR="002F0F43">
        <w:rPr>
          <w:sz w:val="22"/>
          <w:szCs w:val="22"/>
        </w:rPr>
        <w:t>[ORGANISATION]</w:t>
      </w:r>
      <w:r w:rsidRPr="00DD765A">
        <w:rPr>
          <w:sz w:val="22"/>
          <w:szCs w:val="22"/>
        </w:rPr>
        <w:t xml:space="preserve"> and/or its members.</w:t>
      </w:r>
    </w:p>
    <w:p w14:paraId="6FBD85FD" w14:textId="77777777" w:rsidR="00EE2502" w:rsidRPr="00225CFE" w:rsidRDefault="00EE2502" w:rsidP="00EE2502">
      <w:pPr>
        <w:numPr>
          <w:ilvl w:val="1"/>
          <w:numId w:val="27"/>
        </w:numPr>
      </w:pPr>
      <w:r w:rsidRPr="00225CFE">
        <w:rPr>
          <w:sz w:val="22"/>
          <w:szCs w:val="22"/>
        </w:rPr>
        <w:t xml:space="preserve">Be aware of probity and/or conflict of interest matters. </w:t>
      </w:r>
    </w:p>
    <w:p w14:paraId="54CA35DE" w14:textId="3B9B8732" w:rsidR="00225CFE" w:rsidRPr="00EE2502" w:rsidRDefault="00EE2502" w:rsidP="00EE2502">
      <w:pPr>
        <w:numPr>
          <w:ilvl w:val="0"/>
          <w:numId w:val="27"/>
        </w:numPr>
        <w:rPr>
          <w:rFonts w:cs="Arial"/>
          <w:sz w:val="22"/>
          <w:szCs w:val="22"/>
        </w:rPr>
      </w:pPr>
      <w:r>
        <w:rPr>
          <w:rFonts w:cs="Arial"/>
          <w:sz w:val="22"/>
          <w:szCs w:val="22"/>
        </w:rPr>
        <w:t xml:space="preserve">The </w:t>
      </w:r>
      <w:r w:rsidR="002F0F43">
        <w:rPr>
          <w:rFonts w:cs="Arial"/>
          <w:sz w:val="22"/>
          <w:szCs w:val="22"/>
        </w:rPr>
        <w:t>[ORGANISATION]</w:t>
      </w:r>
      <w:r w:rsidR="009F2174" w:rsidRPr="00EE2502">
        <w:rPr>
          <w:rFonts w:cs="Arial"/>
          <w:sz w:val="22"/>
          <w:szCs w:val="22"/>
        </w:rPr>
        <w:t xml:space="preserve"> </w:t>
      </w:r>
      <w:r w:rsidR="002F0F43">
        <w:rPr>
          <w:rFonts w:cs="Arial"/>
          <w:sz w:val="22"/>
          <w:szCs w:val="22"/>
        </w:rPr>
        <w:t>CEO</w:t>
      </w:r>
      <w:r w:rsidR="009C6627">
        <w:rPr>
          <w:rFonts w:cs="Arial"/>
          <w:sz w:val="22"/>
          <w:szCs w:val="22"/>
        </w:rPr>
        <w:t xml:space="preserve">, </w:t>
      </w:r>
      <w:r w:rsidR="002F0F43">
        <w:rPr>
          <w:rFonts w:cs="Arial"/>
          <w:sz w:val="22"/>
          <w:szCs w:val="22"/>
        </w:rPr>
        <w:t>[ORGANISATION]</w:t>
      </w:r>
      <w:r w:rsidR="009F2174" w:rsidRPr="00EE2502">
        <w:rPr>
          <w:rFonts w:cs="Arial"/>
          <w:sz w:val="22"/>
          <w:szCs w:val="22"/>
        </w:rPr>
        <w:t xml:space="preserve"> Board members</w:t>
      </w:r>
      <w:r w:rsidR="009C6627">
        <w:rPr>
          <w:rFonts w:cs="Arial"/>
          <w:sz w:val="22"/>
          <w:szCs w:val="22"/>
        </w:rPr>
        <w:t xml:space="preserve"> and </w:t>
      </w:r>
      <w:r w:rsidR="002F0F43">
        <w:rPr>
          <w:rFonts w:cs="Arial"/>
          <w:sz w:val="22"/>
          <w:szCs w:val="22"/>
        </w:rPr>
        <w:t>[ORGANISATION]</w:t>
      </w:r>
      <w:r w:rsidR="009C6627">
        <w:rPr>
          <w:rFonts w:cs="Arial"/>
          <w:sz w:val="22"/>
          <w:szCs w:val="22"/>
        </w:rPr>
        <w:t xml:space="preserve"> Communications Officer</w:t>
      </w:r>
      <w:r>
        <w:rPr>
          <w:rFonts w:cs="Arial"/>
          <w:sz w:val="22"/>
          <w:szCs w:val="22"/>
        </w:rPr>
        <w:t xml:space="preserve"> are to</w:t>
      </w:r>
      <w:r w:rsidR="00225CFE" w:rsidRPr="00EE2502">
        <w:rPr>
          <w:rFonts w:cs="Arial"/>
          <w:sz w:val="22"/>
          <w:szCs w:val="22"/>
        </w:rPr>
        <w:t xml:space="preserve">: </w:t>
      </w:r>
    </w:p>
    <w:p w14:paraId="6C816255" w14:textId="45C14862" w:rsidR="001C303E" w:rsidRDefault="00225CFE" w:rsidP="00EE2502">
      <w:pPr>
        <w:numPr>
          <w:ilvl w:val="1"/>
          <w:numId w:val="27"/>
        </w:numPr>
        <w:rPr>
          <w:rFonts w:cs="Arial"/>
          <w:sz w:val="22"/>
          <w:szCs w:val="22"/>
        </w:rPr>
      </w:pPr>
      <w:r>
        <w:rPr>
          <w:rFonts w:cs="Arial"/>
          <w:sz w:val="22"/>
          <w:szCs w:val="22"/>
        </w:rPr>
        <w:t>E</w:t>
      </w:r>
      <w:r w:rsidR="009F2174" w:rsidRPr="00DD765A">
        <w:rPr>
          <w:rFonts w:cs="Arial"/>
          <w:sz w:val="22"/>
          <w:szCs w:val="22"/>
        </w:rPr>
        <w:t xml:space="preserve">nsure that effective media relations are maintained consistent with the role of </w:t>
      </w:r>
      <w:r w:rsidR="002F0F43">
        <w:rPr>
          <w:rFonts w:cs="Arial"/>
          <w:sz w:val="22"/>
          <w:szCs w:val="22"/>
        </w:rPr>
        <w:t>[ORGANISATION]</w:t>
      </w:r>
      <w:r w:rsidR="009C6627">
        <w:rPr>
          <w:rFonts w:cs="Arial"/>
          <w:sz w:val="22"/>
          <w:szCs w:val="22"/>
        </w:rPr>
        <w:t>.</w:t>
      </w:r>
    </w:p>
    <w:p w14:paraId="3AA64B2B" w14:textId="77777777" w:rsidR="009C6627" w:rsidRDefault="009C6627" w:rsidP="00E74145">
      <w:pPr>
        <w:pStyle w:val="Heading3"/>
        <w:spacing w:before="0" w:after="0"/>
      </w:pPr>
    </w:p>
    <w:p w14:paraId="189E86DE" w14:textId="3824BBD2" w:rsidR="00F47E94" w:rsidRPr="00F47E94" w:rsidRDefault="008B5C3B" w:rsidP="00F47E94">
      <w:pPr>
        <w:pStyle w:val="Heading3"/>
      </w:pPr>
      <w:r>
        <w:t>3.2</w:t>
      </w:r>
      <w:r w:rsidR="00F47E94" w:rsidRPr="00F47E94">
        <w:tab/>
      </w:r>
      <w:r w:rsidR="002F0F43">
        <w:t>[ORGANISATION]</w:t>
      </w:r>
      <w:r>
        <w:t xml:space="preserve"> </w:t>
      </w:r>
      <w:r w:rsidR="00F47E94" w:rsidRPr="00F47E94">
        <w:t>Spokesperson</w:t>
      </w:r>
    </w:p>
    <w:p w14:paraId="14A8A8C0" w14:textId="62B2F1CA" w:rsidR="00BE0E97" w:rsidRDefault="00F47E94" w:rsidP="00F47E94">
      <w:pPr>
        <w:pStyle w:val="Heading3"/>
        <w:rPr>
          <w:b w:val="0"/>
          <w:sz w:val="22"/>
          <w:szCs w:val="22"/>
        </w:rPr>
      </w:pPr>
      <w:r>
        <w:rPr>
          <w:b w:val="0"/>
          <w:sz w:val="22"/>
          <w:szCs w:val="22"/>
        </w:rPr>
        <w:t xml:space="preserve">The </w:t>
      </w:r>
      <w:r w:rsidR="002F0F43">
        <w:rPr>
          <w:b w:val="0"/>
          <w:sz w:val="22"/>
          <w:szCs w:val="22"/>
        </w:rPr>
        <w:t>[ORGANISATION]</w:t>
      </w:r>
      <w:r>
        <w:rPr>
          <w:b w:val="0"/>
          <w:sz w:val="22"/>
          <w:szCs w:val="22"/>
        </w:rPr>
        <w:t xml:space="preserve"> Spokesperson is the </w:t>
      </w:r>
      <w:r w:rsidR="002F0F43">
        <w:rPr>
          <w:b w:val="0"/>
          <w:sz w:val="22"/>
          <w:szCs w:val="22"/>
        </w:rPr>
        <w:t>CEO</w:t>
      </w:r>
      <w:r w:rsidR="0030527B">
        <w:rPr>
          <w:b w:val="0"/>
          <w:sz w:val="22"/>
          <w:szCs w:val="22"/>
        </w:rPr>
        <w:t xml:space="preserve"> and/or the Chairperson</w:t>
      </w:r>
      <w:r>
        <w:rPr>
          <w:b w:val="0"/>
          <w:sz w:val="22"/>
          <w:szCs w:val="22"/>
        </w:rPr>
        <w:t xml:space="preserve">. The </w:t>
      </w:r>
      <w:r w:rsidR="002F0F43">
        <w:rPr>
          <w:b w:val="0"/>
          <w:sz w:val="22"/>
          <w:szCs w:val="22"/>
        </w:rPr>
        <w:t>CEO</w:t>
      </w:r>
      <w:r>
        <w:rPr>
          <w:b w:val="0"/>
          <w:sz w:val="22"/>
          <w:szCs w:val="22"/>
        </w:rPr>
        <w:t xml:space="preserve"> may delegate the Spokesperson role to a staff member </w:t>
      </w:r>
      <w:r w:rsidR="001F71DD">
        <w:rPr>
          <w:b w:val="0"/>
          <w:sz w:val="22"/>
          <w:szCs w:val="22"/>
        </w:rPr>
        <w:t>or Board member as appropriate to the issue</w:t>
      </w:r>
      <w:r>
        <w:rPr>
          <w:b w:val="0"/>
          <w:sz w:val="22"/>
          <w:szCs w:val="22"/>
        </w:rPr>
        <w:t xml:space="preserve">. </w:t>
      </w:r>
    </w:p>
    <w:p w14:paraId="255E86C6" w14:textId="5632DB12" w:rsidR="00F47E94" w:rsidRDefault="00F47E94" w:rsidP="00F47E94">
      <w:pPr>
        <w:rPr>
          <w:sz w:val="22"/>
          <w:szCs w:val="22"/>
        </w:rPr>
      </w:pPr>
      <w:r w:rsidRPr="00F47E94">
        <w:rPr>
          <w:sz w:val="22"/>
          <w:szCs w:val="22"/>
        </w:rPr>
        <w:t xml:space="preserve">In the case of </w:t>
      </w:r>
      <w:r w:rsidR="004710F8">
        <w:rPr>
          <w:sz w:val="22"/>
          <w:szCs w:val="22"/>
        </w:rPr>
        <w:t>“</w:t>
      </w:r>
      <w:r w:rsidRPr="004710F8">
        <w:rPr>
          <w:i/>
          <w:sz w:val="22"/>
          <w:szCs w:val="22"/>
        </w:rPr>
        <w:t>Urgent Communications</w:t>
      </w:r>
      <w:r w:rsidR="004710F8">
        <w:rPr>
          <w:i/>
          <w:sz w:val="22"/>
          <w:szCs w:val="22"/>
        </w:rPr>
        <w:t>”</w:t>
      </w:r>
      <w:r w:rsidRPr="00F47E94">
        <w:rPr>
          <w:sz w:val="22"/>
          <w:szCs w:val="22"/>
        </w:rPr>
        <w:t xml:space="preserve">, the </w:t>
      </w:r>
      <w:r w:rsidR="002F0F43">
        <w:rPr>
          <w:sz w:val="22"/>
          <w:szCs w:val="22"/>
        </w:rPr>
        <w:t>CEO</w:t>
      </w:r>
      <w:r w:rsidRPr="00F47E94">
        <w:rPr>
          <w:sz w:val="22"/>
          <w:szCs w:val="22"/>
        </w:rPr>
        <w:t xml:space="preserve"> and the Chairperson</w:t>
      </w:r>
      <w:r>
        <w:rPr>
          <w:sz w:val="22"/>
          <w:szCs w:val="22"/>
        </w:rPr>
        <w:t xml:space="preserve"> may nominate the </w:t>
      </w:r>
      <w:r w:rsidR="002F0F43">
        <w:rPr>
          <w:sz w:val="22"/>
          <w:szCs w:val="22"/>
        </w:rPr>
        <w:t>[ORGANISATION]</w:t>
      </w:r>
      <w:r>
        <w:rPr>
          <w:sz w:val="22"/>
          <w:szCs w:val="22"/>
        </w:rPr>
        <w:t xml:space="preserve"> Chairperson or another </w:t>
      </w:r>
      <w:r w:rsidR="00F26C47">
        <w:rPr>
          <w:sz w:val="22"/>
          <w:szCs w:val="22"/>
        </w:rPr>
        <w:t>relevant</w:t>
      </w:r>
      <w:r>
        <w:rPr>
          <w:sz w:val="22"/>
          <w:szCs w:val="22"/>
        </w:rPr>
        <w:t xml:space="preserve"> </w:t>
      </w:r>
      <w:r w:rsidR="002F0F43">
        <w:rPr>
          <w:sz w:val="22"/>
          <w:szCs w:val="22"/>
        </w:rPr>
        <w:t>[ORGANISATION]</w:t>
      </w:r>
      <w:r>
        <w:rPr>
          <w:sz w:val="22"/>
          <w:szCs w:val="22"/>
        </w:rPr>
        <w:t xml:space="preserve"> Board member as the </w:t>
      </w:r>
      <w:r w:rsidR="002F0F43">
        <w:rPr>
          <w:sz w:val="22"/>
          <w:szCs w:val="22"/>
        </w:rPr>
        <w:t>[ORGANISATION]</w:t>
      </w:r>
      <w:r>
        <w:rPr>
          <w:sz w:val="22"/>
          <w:szCs w:val="22"/>
        </w:rPr>
        <w:t xml:space="preserve"> Spokesperson</w:t>
      </w:r>
      <w:r w:rsidR="00F26C47">
        <w:rPr>
          <w:sz w:val="22"/>
          <w:szCs w:val="22"/>
        </w:rPr>
        <w:t>,</w:t>
      </w:r>
      <w:r>
        <w:rPr>
          <w:sz w:val="22"/>
          <w:szCs w:val="22"/>
        </w:rPr>
        <w:t xml:space="preserve"> with support </w:t>
      </w:r>
      <w:r w:rsidR="00F26C47">
        <w:rPr>
          <w:sz w:val="22"/>
          <w:szCs w:val="22"/>
        </w:rPr>
        <w:t>provided by</w:t>
      </w:r>
      <w:r>
        <w:rPr>
          <w:sz w:val="22"/>
          <w:szCs w:val="22"/>
        </w:rPr>
        <w:t xml:space="preserve"> the </w:t>
      </w:r>
      <w:r w:rsidR="002F0F43">
        <w:rPr>
          <w:sz w:val="22"/>
          <w:szCs w:val="22"/>
        </w:rPr>
        <w:t>[ORGANISATION]</w:t>
      </w:r>
      <w:r>
        <w:rPr>
          <w:sz w:val="22"/>
          <w:szCs w:val="22"/>
        </w:rPr>
        <w:t xml:space="preserve"> </w:t>
      </w:r>
      <w:r w:rsidR="002F0F43">
        <w:rPr>
          <w:sz w:val="22"/>
          <w:szCs w:val="22"/>
        </w:rPr>
        <w:t>CEO</w:t>
      </w:r>
      <w:r>
        <w:rPr>
          <w:sz w:val="22"/>
          <w:szCs w:val="22"/>
        </w:rPr>
        <w:t xml:space="preserve">. </w:t>
      </w:r>
    </w:p>
    <w:p w14:paraId="3665162C" w14:textId="77777777" w:rsidR="009C6627" w:rsidRDefault="009C6627" w:rsidP="00E74145">
      <w:pPr>
        <w:pStyle w:val="Heading3"/>
        <w:spacing w:before="0"/>
      </w:pPr>
    </w:p>
    <w:p w14:paraId="092454C9" w14:textId="77777777" w:rsidR="00E74145" w:rsidRDefault="00F47E94" w:rsidP="00E74145">
      <w:pPr>
        <w:pStyle w:val="Heading3"/>
      </w:pPr>
      <w:r>
        <w:t>3.3</w:t>
      </w:r>
      <w:r w:rsidR="005F730F" w:rsidRPr="00DD765A">
        <w:tab/>
      </w:r>
      <w:r w:rsidR="00E74145">
        <w:t>Management of urgent communications issues</w:t>
      </w:r>
    </w:p>
    <w:p w14:paraId="51D5645B" w14:textId="612B3B9C" w:rsidR="00E74145" w:rsidRDefault="002F0F43" w:rsidP="00E74145">
      <w:pPr>
        <w:rPr>
          <w:sz w:val="22"/>
          <w:szCs w:val="22"/>
        </w:rPr>
      </w:pPr>
      <w:r>
        <w:rPr>
          <w:sz w:val="22"/>
          <w:szCs w:val="22"/>
        </w:rPr>
        <w:t>[ORGANISATION]</w:t>
      </w:r>
      <w:r w:rsidR="00E74145">
        <w:rPr>
          <w:sz w:val="22"/>
          <w:szCs w:val="22"/>
        </w:rPr>
        <w:t xml:space="preserve"> staff and </w:t>
      </w:r>
      <w:r>
        <w:rPr>
          <w:sz w:val="22"/>
          <w:szCs w:val="22"/>
        </w:rPr>
        <w:t>[ORGANISATION]</w:t>
      </w:r>
      <w:r w:rsidR="00E74145">
        <w:rPr>
          <w:sz w:val="22"/>
          <w:szCs w:val="22"/>
        </w:rPr>
        <w:t xml:space="preserve"> Board members should inform the </w:t>
      </w:r>
      <w:r>
        <w:rPr>
          <w:sz w:val="22"/>
          <w:szCs w:val="22"/>
        </w:rPr>
        <w:t>[ORGANISATION]</w:t>
      </w:r>
      <w:r w:rsidR="00E74145">
        <w:rPr>
          <w:sz w:val="22"/>
          <w:szCs w:val="22"/>
        </w:rPr>
        <w:t xml:space="preserve"> </w:t>
      </w:r>
      <w:r>
        <w:rPr>
          <w:sz w:val="22"/>
          <w:szCs w:val="22"/>
        </w:rPr>
        <w:t>CEO</w:t>
      </w:r>
      <w:r w:rsidR="00E74145">
        <w:rPr>
          <w:sz w:val="22"/>
          <w:szCs w:val="22"/>
        </w:rPr>
        <w:t xml:space="preserve"> as soon as practicable of an urgent issue that may require media communications. </w:t>
      </w:r>
    </w:p>
    <w:p w14:paraId="0277DFE3" w14:textId="23AF1A50" w:rsidR="00E74145" w:rsidRPr="00DD765A" w:rsidRDefault="00E74145" w:rsidP="00E74145">
      <w:pPr>
        <w:spacing w:before="0" w:after="0"/>
        <w:rPr>
          <w:sz w:val="22"/>
          <w:szCs w:val="22"/>
        </w:rPr>
      </w:pPr>
      <w:r>
        <w:rPr>
          <w:sz w:val="22"/>
          <w:szCs w:val="22"/>
        </w:rPr>
        <w:t xml:space="preserve">No </w:t>
      </w:r>
      <w:r w:rsidR="002F0F43">
        <w:rPr>
          <w:sz w:val="22"/>
          <w:szCs w:val="22"/>
        </w:rPr>
        <w:t>[ORGANISATION]</w:t>
      </w:r>
      <w:r>
        <w:rPr>
          <w:sz w:val="22"/>
          <w:szCs w:val="22"/>
        </w:rPr>
        <w:t xml:space="preserve"> staff member or </w:t>
      </w:r>
      <w:r w:rsidR="002F0F43">
        <w:rPr>
          <w:sz w:val="22"/>
          <w:szCs w:val="22"/>
        </w:rPr>
        <w:t>[ORGANISATION]</w:t>
      </w:r>
      <w:r>
        <w:rPr>
          <w:sz w:val="22"/>
          <w:szCs w:val="22"/>
        </w:rPr>
        <w:t xml:space="preserve"> Board member should engage with the media prior to a decision on media communication being made by the </w:t>
      </w:r>
      <w:r w:rsidR="002F0F43">
        <w:rPr>
          <w:sz w:val="22"/>
          <w:szCs w:val="22"/>
        </w:rPr>
        <w:t>[ORGANISATION]</w:t>
      </w:r>
      <w:r>
        <w:rPr>
          <w:sz w:val="22"/>
          <w:szCs w:val="22"/>
        </w:rPr>
        <w:t xml:space="preserve"> Chairperson and </w:t>
      </w:r>
      <w:r w:rsidR="002F0F43">
        <w:rPr>
          <w:sz w:val="22"/>
          <w:szCs w:val="22"/>
        </w:rPr>
        <w:t>[ORGANISATION]</w:t>
      </w:r>
      <w:r>
        <w:rPr>
          <w:sz w:val="22"/>
          <w:szCs w:val="22"/>
        </w:rPr>
        <w:t xml:space="preserve"> </w:t>
      </w:r>
      <w:r w:rsidR="002F0F43">
        <w:rPr>
          <w:sz w:val="22"/>
          <w:szCs w:val="22"/>
        </w:rPr>
        <w:t>CEO</w:t>
      </w:r>
      <w:r>
        <w:rPr>
          <w:sz w:val="22"/>
          <w:szCs w:val="22"/>
        </w:rPr>
        <w:t xml:space="preserve">.  Any media enquiries during the decision-making process should be referred to the </w:t>
      </w:r>
      <w:r w:rsidR="002F0F43">
        <w:rPr>
          <w:sz w:val="22"/>
          <w:szCs w:val="22"/>
        </w:rPr>
        <w:t>[ORGANISATION]</w:t>
      </w:r>
      <w:r>
        <w:rPr>
          <w:sz w:val="22"/>
          <w:szCs w:val="22"/>
        </w:rPr>
        <w:t xml:space="preserve"> </w:t>
      </w:r>
      <w:r w:rsidR="002F0F43">
        <w:rPr>
          <w:sz w:val="22"/>
          <w:szCs w:val="22"/>
        </w:rPr>
        <w:t>CEO</w:t>
      </w:r>
      <w:r>
        <w:rPr>
          <w:sz w:val="22"/>
          <w:szCs w:val="22"/>
        </w:rPr>
        <w:t>.</w:t>
      </w:r>
    </w:p>
    <w:p w14:paraId="4BD4BF5C" w14:textId="77777777" w:rsidR="00E74145" w:rsidRDefault="00E74145" w:rsidP="00E74145">
      <w:pPr>
        <w:pStyle w:val="Heading3"/>
        <w:spacing w:before="0" w:after="0"/>
      </w:pPr>
    </w:p>
    <w:p w14:paraId="5F107152" w14:textId="7F7D0941" w:rsidR="00D136CB" w:rsidRDefault="00FC2ED9" w:rsidP="00FC2ED9">
      <w:pPr>
        <w:spacing w:before="0" w:after="0"/>
      </w:pPr>
      <w:r>
        <w:t>3.</w:t>
      </w:r>
      <w:r w:rsidR="00E74145">
        <w:t>4</w:t>
      </w:r>
      <w:r w:rsidR="00E74145">
        <w:tab/>
      </w:r>
      <w:r w:rsidR="0091456A">
        <w:t>S</w:t>
      </w:r>
      <w:r w:rsidR="00D136CB" w:rsidRPr="00DD765A">
        <w:t xml:space="preserve">pecific </w:t>
      </w:r>
      <w:r w:rsidR="00662030" w:rsidRPr="00DD765A">
        <w:t xml:space="preserve">accountabilities </w:t>
      </w:r>
      <w:r w:rsidR="00662030">
        <w:t xml:space="preserve">and </w:t>
      </w:r>
      <w:r w:rsidR="00D136CB" w:rsidRPr="00DD765A">
        <w:t>responsibilities</w:t>
      </w:r>
      <w:r w:rsidR="00CA3E10" w:rsidRPr="00DD765A">
        <w:t xml:space="preserve"> </w:t>
      </w:r>
    </w:p>
    <w:p w14:paraId="14D840BE" w14:textId="77777777" w:rsidR="00133EEC" w:rsidRPr="00133EEC" w:rsidRDefault="00133EEC" w:rsidP="00E74145">
      <w:pPr>
        <w:spacing w:before="0" w:after="0"/>
      </w:pPr>
    </w:p>
    <w:tbl>
      <w:tblPr>
        <w:tblStyle w:val="TableGrid"/>
        <w:tblW w:w="0" w:type="auto"/>
        <w:tblInd w:w="108" w:type="dxa"/>
        <w:tblLook w:val="04A0" w:firstRow="1" w:lastRow="0" w:firstColumn="1" w:lastColumn="0" w:noHBand="0" w:noVBand="1"/>
      </w:tblPr>
      <w:tblGrid>
        <w:gridCol w:w="2297"/>
        <w:gridCol w:w="5991"/>
      </w:tblGrid>
      <w:tr w:rsidR="00D97E99" w:rsidRPr="001F71DD" w14:paraId="0A2E5258" w14:textId="77777777" w:rsidTr="00FC2ED9">
        <w:trPr>
          <w:cantSplit/>
          <w:tblHeader/>
        </w:trPr>
        <w:tc>
          <w:tcPr>
            <w:tcW w:w="2297" w:type="dxa"/>
            <w:shd w:val="clear" w:color="auto" w:fill="000000" w:themeFill="text1"/>
          </w:tcPr>
          <w:p w14:paraId="4738665B" w14:textId="77777777" w:rsidR="00133EEC" w:rsidRPr="001F71DD" w:rsidRDefault="00133EEC" w:rsidP="00662030">
            <w:pPr>
              <w:spacing w:before="0" w:after="0"/>
              <w:ind w:left="34"/>
              <w:rPr>
                <w:rFonts w:cs="Arial"/>
                <w:b/>
                <w:color w:val="FFFFFF" w:themeColor="background1"/>
              </w:rPr>
            </w:pPr>
            <w:r w:rsidRPr="001F71DD">
              <w:rPr>
                <w:rFonts w:cs="Arial"/>
                <w:b/>
                <w:color w:val="FFFFFF" w:themeColor="background1"/>
              </w:rPr>
              <w:t>Role</w:t>
            </w:r>
            <w:r>
              <w:rPr>
                <w:rFonts w:cs="Arial"/>
                <w:b/>
                <w:color w:val="FFFFFF" w:themeColor="background1"/>
              </w:rPr>
              <w:t xml:space="preserve"> and accountability</w:t>
            </w:r>
          </w:p>
        </w:tc>
        <w:tc>
          <w:tcPr>
            <w:tcW w:w="5991" w:type="dxa"/>
            <w:shd w:val="clear" w:color="auto" w:fill="000000" w:themeFill="text1"/>
          </w:tcPr>
          <w:p w14:paraId="59BB86C6" w14:textId="77777777" w:rsidR="00133EEC" w:rsidRPr="001F71DD" w:rsidRDefault="00133EEC" w:rsidP="00662030">
            <w:pPr>
              <w:spacing w:before="0" w:after="0"/>
              <w:rPr>
                <w:color w:val="FFFFFF" w:themeColor="background1"/>
                <w:sz w:val="22"/>
                <w:szCs w:val="22"/>
              </w:rPr>
            </w:pPr>
            <w:r w:rsidRPr="001F71DD">
              <w:rPr>
                <w:color w:val="FFFFFF" w:themeColor="background1"/>
                <w:sz w:val="22"/>
                <w:szCs w:val="22"/>
              </w:rPr>
              <w:t>R</w:t>
            </w:r>
            <w:r w:rsidRPr="001F71DD">
              <w:rPr>
                <w:rFonts w:cs="Arial"/>
                <w:b/>
                <w:color w:val="FFFFFF" w:themeColor="background1"/>
              </w:rPr>
              <w:t>esponsibilities</w:t>
            </w:r>
          </w:p>
        </w:tc>
      </w:tr>
      <w:tr w:rsidR="00D97E99" w:rsidRPr="00662030" w14:paraId="3ED16581" w14:textId="77777777" w:rsidTr="00FC2ED9">
        <w:trPr>
          <w:cantSplit/>
        </w:trPr>
        <w:tc>
          <w:tcPr>
            <w:tcW w:w="2297" w:type="dxa"/>
          </w:tcPr>
          <w:p w14:paraId="2E19A97A" w14:textId="5C0B8EB5" w:rsidR="00133EEC" w:rsidRPr="00D97E99" w:rsidRDefault="002F0F43" w:rsidP="00662030">
            <w:pPr>
              <w:spacing w:before="0" w:after="0"/>
              <w:ind w:left="34"/>
              <w:rPr>
                <w:rFonts w:cs="Arial"/>
                <w:b/>
                <w:sz w:val="22"/>
                <w:szCs w:val="22"/>
              </w:rPr>
            </w:pPr>
            <w:r>
              <w:rPr>
                <w:rFonts w:cs="Arial"/>
                <w:b/>
                <w:sz w:val="22"/>
                <w:szCs w:val="22"/>
              </w:rPr>
              <w:t>[ORGANISATION]</w:t>
            </w:r>
            <w:r w:rsidR="00133EEC" w:rsidRPr="00D97E99">
              <w:rPr>
                <w:rFonts w:cs="Arial"/>
                <w:b/>
                <w:sz w:val="22"/>
                <w:szCs w:val="22"/>
              </w:rPr>
              <w:t xml:space="preserve"> Board Chairperson</w:t>
            </w:r>
          </w:p>
          <w:p w14:paraId="298766F1" w14:textId="77777777" w:rsidR="00133EEC" w:rsidRDefault="00133EEC" w:rsidP="00662030">
            <w:pPr>
              <w:spacing w:before="0" w:after="0"/>
              <w:ind w:left="34"/>
              <w:rPr>
                <w:rFonts w:cs="Arial"/>
                <w:sz w:val="22"/>
                <w:szCs w:val="22"/>
              </w:rPr>
            </w:pPr>
          </w:p>
          <w:p w14:paraId="4A84F92D" w14:textId="2795BFBC" w:rsidR="00133EEC" w:rsidRPr="00133EEC" w:rsidRDefault="00133EEC" w:rsidP="00662030">
            <w:pPr>
              <w:spacing w:before="0" w:after="0"/>
              <w:ind w:left="34"/>
              <w:rPr>
                <w:rFonts w:cs="Arial"/>
                <w:i/>
                <w:sz w:val="22"/>
                <w:szCs w:val="22"/>
              </w:rPr>
            </w:pPr>
            <w:r w:rsidRPr="00133EEC">
              <w:rPr>
                <w:rFonts w:cs="Arial"/>
                <w:i/>
                <w:sz w:val="22"/>
                <w:szCs w:val="22"/>
              </w:rPr>
              <w:t xml:space="preserve">Accountable to </w:t>
            </w:r>
            <w:r w:rsidR="002F0F43">
              <w:rPr>
                <w:rFonts w:cs="Arial"/>
                <w:i/>
                <w:sz w:val="22"/>
                <w:szCs w:val="22"/>
              </w:rPr>
              <w:t>[ORGANISATION]</w:t>
            </w:r>
            <w:r w:rsidRPr="00133EEC">
              <w:rPr>
                <w:rFonts w:cs="Arial"/>
                <w:i/>
                <w:sz w:val="22"/>
                <w:szCs w:val="22"/>
              </w:rPr>
              <w:t xml:space="preserve"> Board</w:t>
            </w:r>
          </w:p>
        </w:tc>
        <w:tc>
          <w:tcPr>
            <w:tcW w:w="5991" w:type="dxa"/>
          </w:tcPr>
          <w:p w14:paraId="6A581414" w14:textId="77777777" w:rsidR="00133EEC" w:rsidRPr="0091456A" w:rsidRDefault="00133EEC" w:rsidP="001F71DD">
            <w:pPr>
              <w:rPr>
                <w:rFonts w:cs="Arial"/>
                <w:b/>
                <w:sz w:val="22"/>
                <w:szCs w:val="22"/>
              </w:rPr>
            </w:pPr>
            <w:r w:rsidRPr="0091456A">
              <w:rPr>
                <w:rFonts w:cs="Arial"/>
                <w:b/>
                <w:sz w:val="22"/>
                <w:szCs w:val="22"/>
              </w:rPr>
              <w:t xml:space="preserve">In the case of </w:t>
            </w:r>
            <w:r>
              <w:rPr>
                <w:rFonts w:cs="Arial"/>
                <w:b/>
                <w:sz w:val="22"/>
                <w:szCs w:val="22"/>
              </w:rPr>
              <w:t>“</w:t>
            </w:r>
            <w:r w:rsidRPr="00662030">
              <w:rPr>
                <w:rFonts w:cs="Arial"/>
                <w:b/>
                <w:i/>
                <w:sz w:val="22"/>
                <w:szCs w:val="22"/>
              </w:rPr>
              <w:t>Urgent Communications</w:t>
            </w:r>
            <w:r>
              <w:rPr>
                <w:rFonts w:cs="Arial"/>
                <w:b/>
                <w:i/>
                <w:sz w:val="22"/>
                <w:szCs w:val="22"/>
              </w:rPr>
              <w:t>”</w:t>
            </w:r>
            <w:r>
              <w:rPr>
                <w:rFonts w:cs="Arial"/>
                <w:b/>
                <w:sz w:val="22"/>
                <w:szCs w:val="22"/>
              </w:rPr>
              <w:t xml:space="preserve"> and “</w:t>
            </w:r>
            <w:r w:rsidRPr="00662030">
              <w:rPr>
                <w:rFonts w:cs="Arial"/>
                <w:b/>
                <w:i/>
                <w:sz w:val="22"/>
                <w:szCs w:val="22"/>
              </w:rPr>
              <w:t>Other Related Communications</w:t>
            </w:r>
            <w:r>
              <w:rPr>
                <w:rFonts w:cs="Arial"/>
                <w:b/>
                <w:i/>
                <w:sz w:val="22"/>
                <w:szCs w:val="22"/>
              </w:rPr>
              <w:t>”</w:t>
            </w:r>
            <w:r w:rsidRPr="00662030">
              <w:rPr>
                <w:rFonts w:cs="Arial"/>
                <w:b/>
                <w:i/>
                <w:sz w:val="22"/>
                <w:szCs w:val="22"/>
              </w:rPr>
              <w:t>:</w:t>
            </w:r>
          </w:p>
          <w:p w14:paraId="50073036" w14:textId="51B82DD5" w:rsidR="00133EEC" w:rsidRPr="0091456A" w:rsidRDefault="00133EEC" w:rsidP="00133EEC">
            <w:pPr>
              <w:numPr>
                <w:ilvl w:val="0"/>
                <w:numId w:val="29"/>
              </w:numPr>
              <w:ind w:left="249" w:hanging="249"/>
              <w:rPr>
                <w:rFonts w:cs="Arial"/>
                <w:b/>
                <w:sz w:val="22"/>
                <w:szCs w:val="22"/>
              </w:rPr>
            </w:pPr>
            <w:r>
              <w:rPr>
                <w:rFonts w:cs="Arial"/>
                <w:sz w:val="22"/>
                <w:szCs w:val="22"/>
              </w:rPr>
              <w:t>Works</w:t>
            </w:r>
            <w:r w:rsidRPr="007770F9">
              <w:rPr>
                <w:rFonts w:cs="Arial"/>
                <w:sz w:val="22"/>
                <w:szCs w:val="22"/>
              </w:rPr>
              <w:t xml:space="preserve"> with the </w:t>
            </w:r>
            <w:r w:rsidR="002F0F43">
              <w:rPr>
                <w:rFonts w:cs="Arial"/>
                <w:sz w:val="22"/>
                <w:szCs w:val="22"/>
              </w:rPr>
              <w:t>CEO</w:t>
            </w:r>
            <w:r>
              <w:rPr>
                <w:rFonts w:cs="Arial"/>
                <w:sz w:val="22"/>
                <w:szCs w:val="22"/>
              </w:rPr>
              <w:t xml:space="preserve"> on evaluating the need for, consultation requirements</w:t>
            </w:r>
            <w:r w:rsidR="00AA7687">
              <w:rPr>
                <w:rFonts w:cs="Arial"/>
                <w:sz w:val="22"/>
                <w:szCs w:val="22"/>
              </w:rPr>
              <w:t>,</w:t>
            </w:r>
            <w:r>
              <w:rPr>
                <w:rFonts w:cs="Arial"/>
                <w:sz w:val="22"/>
                <w:szCs w:val="22"/>
              </w:rPr>
              <w:t xml:space="preserve"> and content of a media release.</w:t>
            </w:r>
          </w:p>
        </w:tc>
      </w:tr>
      <w:tr w:rsidR="00D97E99" w14:paraId="04528F71" w14:textId="77777777" w:rsidTr="00FC2ED9">
        <w:trPr>
          <w:cantSplit/>
        </w:trPr>
        <w:tc>
          <w:tcPr>
            <w:tcW w:w="2297" w:type="dxa"/>
          </w:tcPr>
          <w:p w14:paraId="022FD032" w14:textId="32D23CA1" w:rsidR="00133EEC" w:rsidRPr="00D97E99" w:rsidRDefault="002F0F43" w:rsidP="009C310B">
            <w:pPr>
              <w:spacing w:before="0" w:after="0"/>
              <w:rPr>
                <w:b/>
                <w:sz w:val="22"/>
                <w:szCs w:val="22"/>
              </w:rPr>
            </w:pPr>
            <w:r>
              <w:rPr>
                <w:b/>
                <w:sz w:val="22"/>
                <w:szCs w:val="22"/>
              </w:rPr>
              <w:lastRenderedPageBreak/>
              <w:t>[ORGANISATION]</w:t>
            </w:r>
            <w:r w:rsidR="00133EEC" w:rsidRPr="00D97E99">
              <w:rPr>
                <w:b/>
                <w:sz w:val="22"/>
                <w:szCs w:val="22"/>
              </w:rPr>
              <w:t xml:space="preserve"> Board members</w:t>
            </w:r>
          </w:p>
          <w:p w14:paraId="7F52C8D4" w14:textId="77777777" w:rsidR="00133EEC" w:rsidRDefault="00133EEC" w:rsidP="009C310B">
            <w:pPr>
              <w:spacing w:before="0" w:after="0"/>
              <w:rPr>
                <w:sz w:val="22"/>
                <w:szCs w:val="22"/>
              </w:rPr>
            </w:pPr>
          </w:p>
          <w:p w14:paraId="25EF75D7" w14:textId="560715EE" w:rsidR="00133EEC" w:rsidRDefault="00133EEC" w:rsidP="009C310B">
            <w:pPr>
              <w:spacing w:before="0" w:after="0"/>
              <w:rPr>
                <w:sz w:val="22"/>
                <w:szCs w:val="22"/>
              </w:rPr>
            </w:pPr>
            <w:r w:rsidRPr="00133EEC">
              <w:rPr>
                <w:rFonts w:cs="Arial"/>
                <w:i/>
                <w:sz w:val="22"/>
                <w:szCs w:val="22"/>
              </w:rPr>
              <w:t xml:space="preserve">Accountable to </w:t>
            </w:r>
            <w:r w:rsidR="002F0F43">
              <w:rPr>
                <w:rFonts w:cs="Arial"/>
                <w:i/>
                <w:sz w:val="22"/>
                <w:szCs w:val="22"/>
              </w:rPr>
              <w:t>[ORGANISATION]</w:t>
            </w:r>
            <w:r w:rsidRPr="00133EEC">
              <w:rPr>
                <w:rFonts w:cs="Arial"/>
                <w:i/>
                <w:sz w:val="22"/>
                <w:szCs w:val="22"/>
              </w:rPr>
              <w:t xml:space="preserve"> Board</w:t>
            </w:r>
          </w:p>
        </w:tc>
        <w:tc>
          <w:tcPr>
            <w:tcW w:w="5991" w:type="dxa"/>
          </w:tcPr>
          <w:p w14:paraId="6E887738" w14:textId="58173D3C" w:rsidR="00133EEC" w:rsidRDefault="00133EEC" w:rsidP="001F71DD">
            <w:pPr>
              <w:numPr>
                <w:ilvl w:val="0"/>
                <w:numId w:val="28"/>
              </w:numPr>
              <w:spacing w:before="0" w:after="0"/>
              <w:ind w:left="258" w:hanging="258"/>
              <w:rPr>
                <w:sz w:val="22"/>
                <w:szCs w:val="22"/>
              </w:rPr>
            </w:pPr>
            <w:r>
              <w:rPr>
                <w:rFonts w:cs="Arial"/>
                <w:sz w:val="22"/>
                <w:szCs w:val="22"/>
              </w:rPr>
              <w:t>A</w:t>
            </w:r>
            <w:r w:rsidRPr="00DD765A">
              <w:rPr>
                <w:rFonts w:cs="Arial"/>
                <w:sz w:val="22"/>
                <w:szCs w:val="22"/>
              </w:rPr>
              <w:t xml:space="preserve">dvise the </w:t>
            </w:r>
            <w:r w:rsidR="002F0F43">
              <w:rPr>
                <w:rFonts w:cs="Arial"/>
                <w:sz w:val="22"/>
                <w:szCs w:val="22"/>
              </w:rPr>
              <w:t>[ORGANISATION]</w:t>
            </w:r>
            <w:r w:rsidRPr="00DD765A">
              <w:rPr>
                <w:rFonts w:cs="Arial"/>
                <w:sz w:val="22"/>
                <w:szCs w:val="22"/>
              </w:rPr>
              <w:t xml:space="preserve"> Board Chairperson and </w:t>
            </w:r>
            <w:r w:rsidR="002F0F43">
              <w:rPr>
                <w:rFonts w:cs="Arial"/>
                <w:sz w:val="22"/>
                <w:szCs w:val="22"/>
              </w:rPr>
              <w:t>CEO</w:t>
            </w:r>
            <w:r w:rsidRPr="00DD765A">
              <w:rPr>
                <w:rFonts w:cs="Arial"/>
                <w:sz w:val="22"/>
                <w:szCs w:val="22"/>
              </w:rPr>
              <w:t xml:space="preserve"> on any opportunities </w:t>
            </w:r>
            <w:r>
              <w:rPr>
                <w:rFonts w:cs="Arial"/>
                <w:sz w:val="22"/>
                <w:szCs w:val="22"/>
              </w:rPr>
              <w:t xml:space="preserve">or need </w:t>
            </w:r>
            <w:r w:rsidRPr="00DD765A">
              <w:rPr>
                <w:rFonts w:cs="Arial"/>
                <w:sz w:val="22"/>
                <w:szCs w:val="22"/>
              </w:rPr>
              <w:t>to communicate messages about relevant</w:t>
            </w:r>
            <w:r>
              <w:rPr>
                <w:rFonts w:cs="Arial"/>
                <w:sz w:val="22"/>
                <w:szCs w:val="22"/>
              </w:rPr>
              <w:t xml:space="preserve"> and/or urgent</w:t>
            </w:r>
            <w:r w:rsidRPr="00DD765A">
              <w:rPr>
                <w:rFonts w:cs="Arial"/>
                <w:sz w:val="22"/>
                <w:szCs w:val="22"/>
              </w:rPr>
              <w:t xml:space="preserve"> Aboriginal and Torres Strait Islander media and communications matters.</w:t>
            </w:r>
          </w:p>
        </w:tc>
      </w:tr>
      <w:tr w:rsidR="00133EEC" w:rsidRPr="00662030" w14:paraId="415ADC0B" w14:textId="77777777" w:rsidTr="00FC2ED9">
        <w:tc>
          <w:tcPr>
            <w:tcW w:w="2297" w:type="dxa"/>
            <w:vMerge w:val="restart"/>
          </w:tcPr>
          <w:p w14:paraId="16D71C83" w14:textId="07B322F5" w:rsidR="00133EEC" w:rsidRDefault="002F0F43" w:rsidP="00662030">
            <w:pPr>
              <w:spacing w:before="0" w:after="0"/>
              <w:ind w:left="34"/>
              <w:rPr>
                <w:rFonts w:cs="Arial"/>
                <w:sz w:val="22"/>
                <w:szCs w:val="22"/>
              </w:rPr>
            </w:pPr>
            <w:r>
              <w:rPr>
                <w:rFonts w:cs="Arial"/>
                <w:b/>
                <w:sz w:val="22"/>
                <w:szCs w:val="22"/>
              </w:rPr>
              <w:t>[ORGANISATION]</w:t>
            </w:r>
            <w:r w:rsidR="00133EEC" w:rsidRPr="00133EEC">
              <w:rPr>
                <w:rFonts w:cs="Arial"/>
                <w:b/>
                <w:sz w:val="22"/>
                <w:szCs w:val="22"/>
              </w:rPr>
              <w:t xml:space="preserve"> </w:t>
            </w:r>
            <w:r>
              <w:rPr>
                <w:rFonts w:cs="Arial"/>
                <w:b/>
                <w:sz w:val="22"/>
                <w:szCs w:val="22"/>
              </w:rPr>
              <w:t>CEO</w:t>
            </w:r>
            <w:r w:rsidR="00133EEC" w:rsidRPr="00662030">
              <w:rPr>
                <w:rFonts w:cs="Arial"/>
                <w:sz w:val="22"/>
                <w:szCs w:val="22"/>
              </w:rPr>
              <w:t xml:space="preserve"> </w:t>
            </w:r>
          </w:p>
          <w:p w14:paraId="556D9C1D" w14:textId="77777777" w:rsidR="00133EEC" w:rsidRDefault="00133EEC" w:rsidP="00662030">
            <w:pPr>
              <w:spacing w:before="0" w:after="0"/>
              <w:ind w:left="34"/>
              <w:rPr>
                <w:rFonts w:cs="Arial"/>
                <w:sz w:val="22"/>
                <w:szCs w:val="22"/>
              </w:rPr>
            </w:pPr>
          </w:p>
          <w:p w14:paraId="690AEC29" w14:textId="662FB824" w:rsidR="00133EEC" w:rsidRPr="00662030" w:rsidRDefault="00133EEC" w:rsidP="00662030">
            <w:pPr>
              <w:spacing w:before="0" w:after="0"/>
              <w:ind w:left="34"/>
              <w:rPr>
                <w:rFonts w:cs="Arial"/>
                <w:sz w:val="22"/>
                <w:szCs w:val="22"/>
              </w:rPr>
            </w:pPr>
            <w:r w:rsidRPr="00133EEC">
              <w:rPr>
                <w:rFonts w:cs="Arial"/>
                <w:i/>
                <w:sz w:val="22"/>
                <w:szCs w:val="22"/>
              </w:rPr>
              <w:t xml:space="preserve">Accountable to </w:t>
            </w:r>
            <w:r w:rsidR="002F0F43">
              <w:rPr>
                <w:rFonts w:cs="Arial"/>
                <w:i/>
                <w:sz w:val="22"/>
                <w:szCs w:val="22"/>
              </w:rPr>
              <w:t>[ORGANISATION]</w:t>
            </w:r>
            <w:r w:rsidRPr="00133EEC">
              <w:rPr>
                <w:rFonts w:cs="Arial"/>
                <w:i/>
                <w:sz w:val="22"/>
                <w:szCs w:val="22"/>
              </w:rPr>
              <w:t xml:space="preserve"> Board</w:t>
            </w:r>
          </w:p>
          <w:p w14:paraId="6312C2C0" w14:textId="77777777" w:rsidR="00133EEC" w:rsidRPr="00662030" w:rsidRDefault="00133EEC" w:rsidP="00662030">
            <w:pPr>
              <w:spacing w:before="0" w:after="0"/>
              <w:rPr>
                <w:sz w:val="22"/>
                <w:szCs w:val="22"/>
              </w:rPr>
            </w:pPr>
          </w:p>
        </w:tc>
        <w:tc>
          <w:tcPr>
            <w:tcW w:w="5991" w:type="dxa"/>
          </w:tcPr>
          <w:p w14:paraId="61C62221" w14:textId="77777777" w:rsidR="00133EEC" w:rsidRDefault="00133EEC" w:rsidP="00662030">
            <w:pPr>
              <w:spacing w:before="0" w:after="0"/>
              <w:rPr>
                <w:rFonts w:cs="Arial"/>
                <w:b/>
                <w:sz w:val="22"/>
                <w:szCs w:val="22"/>
              </w:rPr>
            </w:pPr>
            <w:r w:rsidRPr="0091456A">
              <w:rPr>
                <w:rFonts w:cs="Arial"/>
                <w:b/>
                <w:sz w:val="22"/>
                <w:szCs w:val="22"/>
              </w:rPr>
              <w:t xml:space="preserve">In the case of </w:t>
            </w:r>
            <w:r>
              <w:rPr>
                <w:rFonts w:cs="Arial"/>
                <w:b/>
                <w:sz w:val="22"/>
                <w:szCs w:val="22"/>
              </w:rPr>
              <w:t>“</w:t>
            </w:r>
            <w:r w:rsidRPr="00662030">
              <w:rPr>
                <w:rFonts w:cs="Arial"/>
                <w:b/>
                <w:i/>
                <w:sz w:val="22"/>
                <w:szCs w:val="22"/>
              </w:rPr>
              <w:t>Day to Day Communications</w:t>
            </w:r>
            <w:r>
              <w:rPr>
                <w:rFonts w:cs="Arial"/>
                <w:b/>
                <w:i/>
                <w:sz w:val="22"/>
                <w:szCs w:val="22"/>
              </w:rPr>
              <w:t>”</w:t>
            </w:r>
            <w:r w:rsidRPr="0091456A">
              <w:rPr>
                <w:rFonts w:cs="Arial"/>
                <w:b/>
                <w:sz w:val="22"/>
                <w:szCs w:val="22"/>
              </w:rPr>
              <w:t>:</w:t>
            </w:r>
          </w:p>
          <w:p w14:paraId="091838CA" w14:textId="6750A4A4" w:rsidR="00133EEC" w:rsidRPr="00662030" w:rsidRDefault="00133EEC" w:rsidP="00133EEC">
            <w:pPr>
              <w:numPr>
                <w:ilvl w:val="0"/>
                <w:numId w:val="28"/>
              </w:numPr>
              <w:spacing w:after="0"/>
              <w:rPr>
                <w:rFonts w:cs="Arial"/>
                <w:b/>
                <w:sz w:val="22"/>
                <w:szCs w:val="22"/>
              </w:rPr>
            </w:pPr>
            <w:r w:rsidRPr="00225CFE">
              <w:rPr>
                <w:rFonts w:cs="Arial"/>
                <w:sz w:val="22"/>
                <w:szCs w:val="22"/>
              </w:rPr>
              <w:t>Develop</w:t>
            </w:r>
            <w:r>
              <w:rPr>
                <w:rFonts w:cs="Arial"/>
                <w:sz w:val="22"/>
                <w:szCs w:val="22"/>
              </w:rPr>
              <w:t>s</w:t>
            </w:r>
            <w:r w:rsidRPr="00225CFE">
              <w:rPr>
                <w:rFonts w:cs="Arial"/>
                <w:sz w:val="22"/>
                <w:szCs w:val="22"/>
              </w:rPr>
              <w:t xml:space="preserve"> media releases</w:t>
            </w:r>
            <w:r>
              <w:rPr>
                <w:rFonts w:cs="Arial"/>
                <w:sz w:val="22"/>
                <w:szCs w:val="22"/>
              </w:rPr>
              <w:t xml:space="preserve"> on behalf of </w:t>
            </w:r>
            <w:r w:rsidR="002F0F43">
              <w:rPr>
                <w:rFonts w:cs="Arial"/>
                <w:sz w:val="22"/>
                <w:szCs w:val="22"/>
              </w:rPr>
              <w:t>[ORGANISATION]</w:t>
            </w:r>
            <w:r>
              <w:rPr>
                <w:rFonts w:cs="Arial"/>
                <w:sz w:val="22"/>
                <w:szCs w:val="22"/>
              </w:rPr>
              <w:t xml:space="preserve"> i</w:t>
            </w:r>
            <w:r w:rsidRPr="00662030">
              <w:rPr>
                <w:rFonts w:cs="Arial"/>
                <w:sz w:val="22"/>
                <w:szCs w:val="22"/>
              </w:rPr>
              <w:t>n line with policies, strategies, projects, programs, events and activities as approved by the Board. See Schedule 1 for a list of current polices, programs/projects, events and activities.</w:t>
            </w:r>
          </w:p>
          <w:p w14:paraId="014746F9" w14:textId="0BA99C21" w:rsidR="00133EEC" w:rsidRPr="00225CFE" w:rsidRDefault="00133EEC" w:rsidP="00133EEC">
            <w:pPr>
              <w:numPr>
                <w:ilvl w:val="0"/>
                <w:numId w:val="28"/>
              </w:numPr>
              <w:spacing w:after="0"/>
              <w:rPr>
                <w:rFonts w:cs="Arial"/>
                <w:b/>
                <w:sz w:val="22"/>
                <w:szCs w:val="22"/>
              </w:rPr>
            </w:pPr>
            <w:r>
              <w:rPr>
                <w:rFonts w:cs="Arial"/>
                <w:sz w:val="22"/>
                <w:szCs w:val="22"/>
              </w:rPr>
              <w:t>Provides m</w:t>
            </w:r>
            <w:r w:rsidRPr="00225CFE">
              <w:rPr>
                <w:rFonts w:cs="Arial"/>
                <w:sz w:val="22"/>
                <w:szCs w:val="22"/>
              </w:rPr>
              <w:t xml:space="preserve">edia releases to </w:t>
            </w:r>
            <w:r>
              <w:rPr>
                <w:rFonts w:cs="Arial"/>
                <w:sz w:val="22"/>
                <w:szCs w:val="22"/>
              </w:rPr>
              <w:t xml:space="preserve">the </w:t>
            </w:r>
            <w:r w:rsidR="002F0F43">
              <w:rPr>
                <w:rFonts w:cs="Arial"/>
                <w:sz w:val="22"/>
                <w:szCs w:val="22"/>
              </w:rPr>
              <w:t>[ORGANISATION]</w:t>
            </w:r>
            <w:r>
              <w:rPr>
                <w:rFonts w:cs="Arial"/>
                <w:sz w:val="22"/>
                <w:szCs w:val="22"/>
              </w:rPr>
              <w:t xml:space="preserve"> </w:t>
            </w:r>
            <w:r w:rsidRPr="00225CFE">
              <w:rPr>
                <w:rFonts w:cs="Arial"/>
                <w:sz w:val="22"/>
                <w:szCs w:val="22"/>
              </w:rPr>
              <w:t xml:space="preserve">Board </w:t>
            </w:r>
            <w:r>
              <w:rPr>
                <w:rFonts w:cs="Arial"/>
                <w:sz w:val="22"/>
                <w:szCs w:val="22"/>
              </w:rPr>
              <w:t xml:space="preserve">and staff </w:t>
            </w:r>
            <w:r w:rsidRPr="00225CFE">
              <w:rPr>
                <w:rFonts w:cs="Arial"/>
                <w:sz w:val="22"/>
                <w:szCs w:val="22"/>
              </w:rPr>
              <w:t xml:space="preserve">members at </w:t>
            </w:r>
            <w:r>
              <w:rPr>
                <w:rFonts w:cs="Arial"/>
                <w:sz w:val="22"/>
                <w:szCs w:val="22"/>
              </w:rPr>
              <w:t xml:space="preserve">the </w:t>
            </w:r>
            <w:r w:rsidRPr="00225CFE">
              <w:rPr>
                <w:rFonts w:cs="Arial"/>
                <w:sz w:val="22"/>
                <w:szCs w:val="22"/>
              </w:rPr>
              <w:t>time of release</w:t>
            </w:r>
            <w:r>
              <w:rPr>
                <w:rFonts w:cs="Arial"/>
                <w:sz w:val="22"/>
                <w:szCs w:val="22"/>
              </w:rPr>
              <w:t>.</w:t>
            </w:r>
          </w:p>
          <w:p w14:paraId="267A6AAB" w14:textId="77777777" w:rsidR="00133EEC" w:rsidRPr="00662030" w:rsidRDefault="00133EEC" w:rsidP="00133EEC">
            <w:pPr>
              <w:numPr>
                <w:ilvl w:val="0"/>
                <w:numId w:val="28"/>
              </w:numPr>
              <w:spacing w:after="0"/>
              <w:rPr>
                <w:sz w:val="22"/>
                <w:szCs w:val="22"/>
              </w:rPr>
            </w:pPr>
            <w:r>
              <w:rPr>
                <w:rFonts w:cs="Arial"/>
                <w:sz w:val="22"/>
                <w:szCs w:val="22"/>
              </w:rPr>
              <w:t>Tables communications activities</w:t>
            </w:r>
            <w:r w:rsidRPr="00225CFE">
              <w:rPr>
                <w:rFonts w:cs="Arial"/>
                <w:sz w:val="22"/>
                <w:szCs w:val="22"/>
              </w:rPr>
              <w:t xml:space="preserve"> at the next </w:t>
            </w:r>
            <w:r>
              <w:rPr>
                <w:rFonts w:cs="Arial"/>
                <w:sz w:val="22"/>
                <w:szCs w:val="22"/>
              </w:rPr>
              <w:t xml:space="preserve">scheduled </w:t>
            </w:r>
            <w:r w:rsidRPr="00225CFE">
              <w:rPr>
                <w:rFonts w:cs="Arial"/>
                <w:sz w:val="22"/>
                <w:szCs w:val="22"/>
              </w:rPr>
              <w:t xml:space="preserve">Board meeting. </w:t>
            </w:r>
          </w:p>
        </w:tc>
      </w:tr>
      <w:tr w:rsidR="00133EEC" w:rsidRPr="00662030" w14:paraId="39A3FCB8" w14:textId="77777777" w:rsidTr="00FC2ED9">
        <w:trPr>
          <w:trHeight w:val="4895"/>
        </w:trPr>
        <w:tc>
          <w:tcPr>
            <w:tcW w:w="2297" w:type="dxa"/>
            <w:vMerge/>
          </w:tcPr>
          <w:p w14:paraId="55B860A2" w14:textId="77777777" w:rsidR="00133EEC" w:rsidRPr="00662030" w:rsidRDefault="00133EEC" w:rsidP="00662030">
            <w:pPr>
              <w:spacing w:before="0" w:after="0"/>
              <w:ind w:left="34"/>
              <w:rPr>
                <w:rFonts w:cs="Arial"/>
                <w:b/>
                <w:sz w:val="22"/>
                <w:szCs w:val="22"/>
              </w:rPr>
            </w:pPr>
          </w:p>
        </w:tc>
        <w:tc>
          <w:tcPr>
            <w:tcW w:w="5991" w:type="dxa"/>
          </w:tcPr>
          <w:p w14:paraId="1D6005B7" w14:textId="77777777" w:rsidR="00133EEC" w:rsidRPr="0091456A" w:rsidRDefault="00133EEC" w:rsidP="00662030">
            <w:pPr>
              <w:rPr>
                <w:rFonts w:cs="Arial"/>
                <w:b/>
                <w:sz w:val="22"/>
                <w:szCs w:val="22"/>
              </w:rPr>
            </w:pPr>
            <w:r w:rsidRPr="0091456A">
              <w:rPr>
                <w:rFonts w:cs="Arial"/>
                <w:b/>
                <w:sz w:val="22"/>
                <w:szCs w:val="22"/>
              </w:rPr>
              <w:t xml:space="preserve">In the case of </w:t>
            </w:r>
            <w:r>
              <w:rPr>
                <w:rFonts w:cs="Arial"/>
                <w:b/>
                <w:sz w:val="22"/>
                <w:szCs w:val="22"/>
              </w:rPr>
              <w:t>“</w:t>
            </w:r>
            <w:r w:rsidRPr="00662030">
              <w:rPr>
                <w:rFonts w:cs="Arial"/>
                <w:b/>
                <w:i/>
                <w:sz w:val="22"/>
                <w:szCs w:val="22"/>
              </w:rPr>
              <w:t>Urgent Communications</w:t>
            </w:r>
            <w:r>
              <w:rPr>
                <w:rFonts w:cs="Arial"/>
                <w:b/>
                <w:i/>
                <w:sz w:val="22"/>
                <w:szCs w:val="22"/>
              </w:rPr>
              <w:t>”</w:t>
            </w:r>
            <w:r>
              <w:rPr>
                <w:rFonts w:cs="Arial"/>
                <w:b/>
                <w:sz w:val="22"/>
                <w:szCs w:val="22"/>
              </w:rPr>
              <w:t xml:space="preserve"> and “</w:t>
            </w:r>
            <w:r w:rsidRPr="00662030">
              <w:rPr>
                <w:rFonts w:cs="Arial"/>
                <w:b/>
                <w:i/>
                <w:sz w:val="22"/>
                <w:szCs w:val="22"/>
              </w:rPr>
              <w:t>Other Related Communications</w:t>
            </w:r>
            <w:r>
              <w:rPr>
                <w:rFonts w:cs="Arial"/>
                <w:b/>
                <w:i/>
                <w:sz w:val="22"/>
                <w:szCs w:val="22"/>
              </w:rPr>
              <w:t>”</w:t>
            </w:r>
            <w:r w:rsidRPr="00662030">
              <w:rPr>
                <w:rFonts w:cs="Arial"/>
                <w:b/>
                <w:i/>
                <w:sz w:val="22"/>
                <w:szCs w:val="22"/>
              </w:rPr>
              <w:t>:</w:t>
            </w:r>
          </w:p>
          <w:p w14:paraId="07C7EF50" w14:textId="549945AD" w:rsidR="00133EEC" w:rsidRPr="0091456A" w:rsidRDefault="00133EEC" w:rsidP="00662030">
            <w:pPr>
              <w:rPr>
                <w:rFonts w:cs="Arial"/>
                <w:sz w:val="22"/>
                <w:szCs w:val="22"/>
              </w:rPr>
            </w:pPr>
            <w:r w:rsidRPr="0091456A">
              <w:rPr>
                <w:rFonts w:cs="Arial"/>
                <w:sz w:val="22"/>
                <w:szCs w:val="22"/>
              </w:rPr>
              <w:t>Prior to the development of a</w:t>
            </w:r>
            <w:r>
              <w:rPr>
                <w:rFonts w:cs="Arial"/>
                <w:sz w:val="22"/>
                <w:szCs w:val="22"/>
              </w:rPr>
              <w:t xml:space="preserve">n </w:t>
            </w:r>
            <w:r w:rsidR="002F0F43">
              <w:rPr>
                <w:rFonts w:cs="Arial"/>
                <w:sz w:val="22"/>
                <w:szCs w:val="22"/>
              </w:rPr>
              <w:t>[ORGANISATION]</w:t>
            </w:r>
            <w:r w:rsidRPr="0091456A">
              <w:rPr>
                <w:rFonts w:cs="Arial"/>
                <w:sz w:val="22"/>
                <w:szCs w:val="22"/>
              </w:rPr>
              <w:t xml:space="preserve"> media release:</w:t>
            </w:r>
          </w:p>
          <w:p w14:paraId="1C347B86" w14:textId="49E6413A" w:rsidR="00133EEC" w:rsidRPr="00C1601A" w:rsidRDefault="00133EEC" w:rsidP="00662030">
            <w:pPr>
              <w:numPr>
                <w:ilvl w:val="2"/>
                <w:numId w:val="21"/>
              </w:numPr>
              <w:spacing w:after="0"/>
              <w:ind w:left="284" w:hanging="284"/>
              <w:rPr>
                <w:rFonts w:cs="Arial"/>
                <w:b/>
                <w:sz w:val="22"/>
                <w:szCs w:val="22"/>
              </w:rPr>
            </w:pPr>
            <w:r>
              <w:rPr>
                <w:rFonts w:cs="Arial"/>
                <w:sz w:val="22"/>
                <w:szCs w:val="22"/>
              </w:rPr>
              <w:t>D</w:t>
            </w:r>
            <w:r w:rsidRPr="00DD765A">
              <w:rPr>
                <w:rFonts w:cs="Arial"/>
                <w:sz w:val="22"/>
                <w:szCs w:val="22"/>
              </w:rPr>
              <w:t>iscuss</w:t>
            </w:r>
            <w:r>
              <w:rPr>
                <w:rFonts w:cs="Arial"/>
                <w:sz w:val="22"/>
                <w:szCs w:val="22"/>
              </w:rPr>
              <w:t>es</w:t>
            </w:r>
            <w:r w:rsidRPr="00DD765A">
              <w:rPr>
                <w:rFonts w:cs="Arial"/>
                <w:sz w:val="22"/>
                <w:szCs w:val="22"/>
              </w:rPr>
              <w:t xml:space="preserve"> the issue with the </w:t>
            </w:r>
            <w:r w:rsidR="002F0F43">
              <w:rPr>
                <w:rFonts w:cs="Arial"/>
                <w:sz w:val="22"/>
                <w:szCs w:val="22"/>
              </w:rPr>
              <w:t>[ORGANISATION]</w:t>
            </w:r>
            <w:r w:rsidRPr="00DD765A">
              <w:rPr>
                <w:rFonts w:cs="Arial"/>
                <w:sz w:val="22"/>
                <w:szCs w:val="22"/>
              </w:rPr>
              <w:t xml:space="preserve"> Board </w:t>
            </w:r>
            <w:r>
              <w:rPr>
                <w:rFonts w:cs="Arial"/>
                <w:sz w:val="22"/>
                <w:szCs w:val="22"/>
              </w:rPr>
              <w:t>Chairperson.</w:t>
            </w:r>
            <w:r w:rsidR="0030527B">
              <w:rPr>
                <w:rFonts w:cs="Arial"/>
                <w:sz w:val="22"/>
                <w:szCs w:val="22"/>
              </w:rPr>
              <w:t xml:space="preserve"> (Note: If the Chairperson is not available, the GM will seek advice from all Directors with a clear timeframe for response).</w:t>
            </w:r>
          </w:p>
          <w:p w14:paraId="247384A5" w14:textId="2A5883E2" w:rsidR="00133EEC" w:rsidRPr="0091456A" w:rsidRDefault="00133EEC" w:rsidP="00662030">
            <w:pPr>
              <w:numPr>
                <w:ilvl w:val="2"/>
                <w:numId w:val="21"/>
              </w:numPr>
              <w:spacing w:after="0"/>
              <w:ind w:left="284" w:hanging="284"/>
              <w:rPr>
                <w:rFonts w:cs="Arial"/>
                <w:b/>
                <w:sz w:val="22"/>
                <w:szCs w:val="22"/>
              </w:rPr>
            </w:pPr>
            <w:r>
              <w:rPr>
                <w:rFonts w:cs="Arial"/>
                <w:sz w:val="22"/>
                <w:szCs w:val="22"/>
              </w:rPr>
              <w:t>T</w:t>
            </w:r>
            <w:r w:rsidRPr="00DD765A">
              <w:rPr>
                <w:rFonts w:cs="Arial"/>
                <w:sz w:val="22"/>
                <w:szCs w:val="22"/>
              </w:rPr>
              <w:t>ake</w:t>
            </w:r>
            <w:r>
              <w:rPr>
                <w:rFonts w:cs="Arial"/>
                <w:sz w:val="22"/>
                <w:szCs w:val="22"/>
              </w:rPr>
              <w:t>s</w:t>
            </w:r>
            <w:r w:rsidRPr="00DD765A">
              <w:rPr>
                <w:rFonts w:cs="Arial"/>
                <w:sz w:val="22"/>
                <w:szCs w:val="22"/>
              </w:rPr>
              <w:t xml:space="preserve"> direction </w:t>
            </w:r>
            <w:r>
              <w:rPr>
                <w:rFonts w:cs="Arial"/>
                <w:sz w:val="22"/>
                <w:szCs w:val="22"/>
              </w:rPr>
              <w:t xml:space="preserve">from the </w:t>
            </w:r>
            <w:r w:rsidR="002F0F43">
              <w:rPr>
                <w:rFonts w:cs="Arial"/>
                <w:sz w:val="22"/>
                <w:szCs w:val="22"/>
              </w:rPr>
              <w:t>[ORGANISATION]</w:t>
            </w:r>
            <w:r>
              <w:rPr>
                <w:rFonts w:cs="Arial"/>
                <w:sz w:val="22"/>
                <w:szCs w:val="22"/>
              </w:rPr>
              <w:t xml:space="preserve"> Chairperson </w:t>
            </w:r>
            <w:r w:rsidRPr="00DD765A">
              <w:rPr>
                <w:rFonts w:cs="Arial"/>
                <w:sz w:val="22"/>
                <w:szCs w:val="22"/>
              </w:rPr>
              <w:t xml:space="preserve">on further consultation needs </w:t>
            </w:r>
            <w:r>
              <w:rPr>
                <w:rFonts w:cs="Arial"/>
                <w:sz w:val="22"/>
                <w:szCs w:val="22"/>
              </w:rPr>
              <w:t>with other Board members and/or the sector.</w:t>
            </w:r>
          </w:p>
          <w:p w14:paraId="7EB473EC" w14:textId="3CF9E2B6" w:rsidR="00133EEC" w:rsidRPr="0030527B" w:rsidRDefault="00133EEC" w:rsidP="00662030">
            <w:pPr>
              <w:numPr>
                <w:ilvl w:val="2"/>
                <w:numId w:val="21"/>
              </w:numPr>
              <w:spacing w:after="0"/>
              <w:ind w:left="284" w:hanging="284"/>
              <w:rPr>
                <w:rFonts w:cs="Arial"/>
                <w:i/>
                <w:sz w:val="22"/>
                <w:szCs w:val="22"/>
              </w:rPr>
            </w:pPr>
            <w:r w:rsidRPr="0091456A">
              <w:rPr>
                <w:rFonts w:cs="Arial"/>
                <w:sz w:val="22"/>
                <w:szCs w:val="22"/>
              </w:rPr>
              <w:t xml:space="preserve">Takes direction from the </w:t>
            </w:r>
            <w:r w:rsidR="002F0F43">
              <w:rPr>
                <w:rFonts w:cs="Arial"/>
                <w:sz w:val="22"/>
                <w:szCs w:val="22"/>
              </w:rPr>
              <w:t>[ORGANISATION]</w:t>
            </w:r>
            <w:r w:rsidRPr="0091456A">
              <w:rPr>
                <w:rFonts w:cs="Arial"/>
                <w:sz w:val="22"/>
                <w:szCs w:val="22"/>
              </w:rPr>
              <w:t xml:space="preserve"> Chairperson on proceeding or not with a media release. </w:t>
            </w:r>
          </w:p>
          <w:p w14:paraId="61ACFF03" w14:textId="1A0E0758" w:rsidR="0030527B" w:rsidRPr="00FD3DCC" w:rsidRDefault="0030527B" w:rsidP="00662030">
            <w:pPr>
              <w:numPr>
                <w:ilvl w:val="2"/>
                <w:numId w:val="21"/>
              </w:numPr>
              <w:spacing w:after="0"/>
              <w:ind w:left="284" w:hanging="284"/>
              <w:rPr>
                <w:rFonts w:cs="Arial"/>
                <w:i/>
                <w:sz w:val="22"/>
                <w:szCs w:val="22"/>
              </w:rPr>
            </w:pPr>
            <w:r>
              <w:rPr>
                <w:rFonts w:cs="Arial"/>
                <w:sz w:val="22"/>
                <w:szCs w:val="22"/>
              </w:rPr>
              <w:t>Prior to public release of a media release, distributes an embargoed copy to all Directors.</w:t>
            </w:r>
          </w:p>
          <w:p w14:paraId="292633F5" w14:textId="0695F365" w:rsidR="00133EEC" w:rsidRPr="00662030" w:rsidRDefault="00133EEC" w:rsidP="00FC2ED9">
            <w:pPr>
              <w:numPr>
                <w:ilvl w:val="2"/>
                <w:numId w:val="21"/>
              </w:numPr>
              <w:spacing w:after="0"/>
              <w:ind w:left="284" w:hanging="284"/>
              <w:rPr>
                <w:sz w:val="22"/>
                <w:szCs w:val="22"/>
              </w:rPr>
            </w:pPr>
            <w:r>
              <w:rPr>
                <w:rFonts w:cs="Arial"/>
                <w:sz w:val="22"/>
                <w:szCs w:val="22"/>
              </w:rPr>
              <w:t xml:space="preserve">Carries out other relevant responsibilities as for </w:t>
            </w:r>
            <w:r w:rsidR="009C6627">
              <w:rPr>
                <w:rFonts w:cs="Arial"/>
                <w:i/>
                <w:sz w:val="22"/>
                <w:szCs w:val="22"/>
              </w:rPr>
              <w:t>“</w:t>
            </w:r>
            <w:r w:rsidR="0030527B">
              <w:rPr>
                <w:rFonts w:cs="Arial"/>
                <w:i/>
                <w:sz w:val="22"/>
                <w:szCs w:val="22"/>
              </w:rPr>
              <w:t>Day</w:t>
            </w:r>
            <w:r w:rsidRPr="009C6627">
              <w:rPr>
                <w:rFonts w:cs="Arial"/>
                <w:i/>
                <w:sz w:val="22"/>
                <w:szCs w:val="22"/>
              </w:rPr>
              <w:t xml:space="preserve"> to Day Communications</w:t>
            </w:r>
            <w:r w:rsidR="009C6627">
              <w:rPr>
                <w:rFonts w:cs="Arial"/>
                <w:i/>
                <w:sz w:val="22"/>
                <w:szCs w:val="22"/>
              </w:rPr>
              <w:t>”</w:t>
            </w:r>
            <w:r w:rsidRPr="009C6627">
              <w:rPr>
                <w:rFonts w:cs="Arial"/>
                <w:i/>
                <w:sz w:val="22"/>
                <w:szCs w:val="22"/>
              </w:rPr>
              <w:t>.</w:t>
            </w:r>
          </w:p>
        </w:tc>
      </w:tr>
      <w:tr w:rsidR="00FC2ED9" w14:paraId="5D398314" w14:textId="77777777" w:rsidTr="00FC2ED9">
        <w:tc>
          <w:tcPr>
            <w:tcW w:w="2297" w:type="dxa"/>
          </w:tcPr>
          <w:p w14:paraId="6088B0C6" w14:textId="77777777" w:rsidR="00FC2ED9" w:rsidRDefault="00FC2ED9" w:rsidP="00284C69">
            <w:pPr>
              <w:spacing w:before="0" w:after="0"/>
              <w:rPr>
                <w:rFonts w:cs="Arial"/>
                <w:b/>
              </w:rPr>
            </w:pPr>
            <w:r>
              <w:rPr>
                <w:rFonts w:cs="Arial"/>
                <w:b/>
              </w:rPr>
              <w:t>[ORGANISATION]</w:t>
            </w:r>
            <w:r w:rsidRPr="00FA6A57">
              <w:rPr>
                <w:rFonts w:cs="Arial"/>
                <w:b/>
              </w:rPr>
              <w:t xml:space="preserve"> Communications Officer</w:t>
            </w:r>
          </w:p>
          <w:p w14:paraId="76F27A1D" w14:textId="77777777" w:rsidR="00FC2ED9" w:rsidRPr="00133EEC" w:rsidRDefault="00FC2ED9" w:rsidP="00284C69">
            <w:pPr>
              <w:spacing w:before="0" w:after="0"/>
              <w:ind w:left="34"/>
              <w:rPr>
                <w:rFonts w:cs="Arial"/>
                <w:sz w:val="22"/>
                <w:szCs w:val="22"/>
              </w:rPr>
            </w:pPr>
            <w:r w:rsidRPr="00133EEC">
              <w:rPr>
                <w:rFonts w:cs="Arial"/>
                <w:i/>
                <w:sz w:val="22"/>
                <w:szCs w:val="22"/>
              </w:rPr>
              <w:t xml:space="preserve">Accountable to </w:t>
            </w:r>
            <w:r>
              <w:rPr>
                <w:rFonts w:cs="Arial"/>
                <w:i/>
                <w:sz w:val="22"/>
                <w:szCs w:val="22"/>
              </w:rPr>
              <w:t>[ORGANISATION]</w:t>
            </w:r>
            <w:r w:rsidRPr="00133EEC">
              <w:rPr>
                <w:rFonts w:cs="Arial"/>
                <w:i/>
                <w:sz w:val="22"/>
                <w:szCs w:val="22"/>
              </w:rPr>
              <w:t xml:space="preserve"> </w:t>
            </w:r>
            <w:r>
              <w:rPr>
                <w:rFonts w:cs="Arial"/>
                <w:i/>
                <w:sz w:val="22"/>
                <w:szCs w:val="22"/>
              </w:rPr>
              <w:t>CEO</w:t>
            </w:r>
          </w:p>
        </w:tc>
        <w:tc>
          <w:tcPr>
            <w:tcW w:w="5991" w:type="dxa"/>
          </w:tcPr>
          <w:p w14:paraId="4F4390BD" w14:textId="77777777" w:rsidR="00FC2ED9" w:rsidRDefault="00FC2ED9" w:rsidP="00284C69">
            <w:pPr>
              <w:numPr>
                <w:ilvl w:val="0"/>
                <w:numId w:val="30"/>
              </w:numPr>
              <w:spacing w:after="0"/>
              <w:ind w:left="263" w:hanging="263"/>
              <w:rPr>
                <w:rFonts w:cs="Arial"/>
                <w:sz w:val="22"/>
                <w:szCs w:val="22"/>
              </w:rPr>
            </w:pPr>
            <w:r w:rsidRPr="00130B67">
              <w:rPr>
                <w:rFonts w:cs="Arial"/>
                <w:sz w:val="22"/>
                <w:szCs w:val="22"/>
              </w:rPr>
              <w:t xml:space="preserve">Maintains a communications contacts database. </w:t>
            </w:r>
          </w:p>
          <w:p w14:paraId="6E147335" w14:textId="77777777" w:rsidR="00FC2ED9" w:rsidRPr="001F71DD" w:rsidRDefault="00FC2ED9" w:rsidP="00284C69">
            <w:pPr>
              <w:numPr>
                <w:ilvl w:val="0"/>
                <w:numId w:val="30"/>
              </w:numPr>
              <w:spacing w:after="0"/>
              <w:ind w:left="263" w:hanging="263"/>
              <w:rPr>
                <w:sz w:val="22"/>
                <w:szCs w:val="22"/>
              </w:rPr>
            </w:pPr>
            <w:r w:rsidRPr="00130B67">
              <w:rPr>
                <w:rFonts w:cs="Arial"/>
                <w:sz w:val="22"/>
                <w:szCs w:val="22"/>
              </w:rPr>
              <w:t>Issues approved media releases to agreed media and other stakeholders.</w:t>
            </w:r>
          </w:p>
          <w:p w14:paraId="21949C36" w14:textId="77777777" w:rsidR="00FC2ED9" w:rsidRDefault="00FC2ED9" w:rsidP="00284C69">
            <w:pPr>
              <w:numPr>
                <w:ilvl w:val="0"/>
                <w:numId w:val="30"/>
              </w:numPr>
              <w:spacing w:after="0"/>
              <w:ind w:left="263" w:hanging="263"/>
              <w:rPr>
                <w:sz w:val="22"/>
                <w:szCs w:val="22"/>
              </w:rPr>
            </w:pPr>
            <w:r>
              <w:rPr>
                <w:rFonts w:cs="Arial"/>
                <w:sz w:val="22"/>
                <w:szCs w:val="22"/>
              </w:rPr>
              <w:t>L</w:t>
            </w:r>
            <w:r w:rsidRPr="00DD765A">
              <w:rPr>
                <w:rFonts w:cs="Arial"/>
                <w:sz w:val="22"/>
                <w:szCs w:val="22"/>
              </w:rPr>
              <w:t>iaise</w:t>
            </w:r>
            <w:r>
              <w:rPr>
                <w:rFonts w:cs="Arial"/>
                <w:sz w:val="22"/>
                <w:szCs w:val="22"/>
              </w:rPr>
              <w:t>s</w:t>
            </w:r>
            <w:r w:rsidRPr="00DD765A">
              <w:rPr>
                <w:rFonts w:cs="Arial"/>
                <w:sz w:val="22"/>
                <w:szCs w:val="22"/>
              </w:rPr>
              <w:t xml:space="preserve"> with the media</w:t>
            </w:r>
            <w:r>
              <w:rPr>
                <w:rFonts w:cs="Arial"/>
                <w:sz w:val="22"/>
                <w:szCs w:val="22"/>
              </w:rPr>
              <w:t xml:space="preserve"> on interview opportunities</w:t>
            </w:r>
            <w:r w:rsidRPr="00DD765A">
              <w:rPr>
                <w:rFonts w:cs="Arial"/>
                <w:sz w:val="22"/>
                <w:szCs w:val="22"/>
              </w:rPr>
              <w:t xml:space="preserve">, as directed by the </w:t>
            </w:r>
            <w:r>
              <w:rPr>
                <w:rFonts w:cs="Arial"/>
                <w:sz w:val="22"/>
                <w:szCs w:val="22"/>
              </w:rPr>
              <w:t>[ORGANISATION]</w:t>
            </w:r>
            <w:r w:rsidRPr="00DD765A">
              <w:rPr>
                <w:rFonts w:cs="Arial"/>
                <w:sz w:val="22"/>
                <w:szCs w:val="22"/>
              </w:rPr>
              <w:t xml:space="preserve"> </w:t>
            </w:r>
            <w:r>
              <w:rPr>
                <w:rFonts w:cs="Arial"/>
                <w:sz w:val="22"/>
                <w:szCs w:val="22"/>
              </w:rPr>
              <w:t>CEO</w:t>
            </w:r>
            <w:r w:rsidRPr="00DD765A">
              <w:rPr>
                <w:rFonts w:cs="Arial"/>
                <w:sz w:val="22"/>
                <w:szCs w:val="22"/>
              </w:rPr>
              <w:t>.</w:t>
            </w:r>
          </w:p>
        </w:tc>
      </w:tr>
      <w:tr w:rsidR="00FC2ED9" w14:paraId="2CB11F8D" w14:textId="77777777" w:rsidTr="00FC2ED9">
        <w:trPr>
          <w:trHeight w:val="1093"/>
        </w:trPr>
        <w:tc>
          <w:tcPr>
            <w:tcW w:w="2297" w:type="dxa"/>
          </w:tcPr>
          <w:p w14:paraId="026690B4" w14:textId="77777777" w:rsidR="00FC2ED9" w:rsidRDefault="00FC2ED9" w:rsidP="00284C69">
            <w:pPr>
              <w:spacing w:before="0" w:after="0"/>
              <w:rPr>
                <w:rFonts w:cs="Arial"/>
                <w:b/>
              </w:rPr>
            </w:pPr>
            <w:r>
              <w:rPr>
                <w:rFonts w:cs="Arial"/>
                <w:b/>
              </w:rPr>
              <w:t>[ORGANISATION]</w:t>
            </w:r>
            <w:r w:rsidRPr="00FA6A57">
              <w:rPr>
                <w:rFonts w:cs="Arial"/>
                <w:b/>
              </w:rPr>
              <w:t xml:space="preserve"> Staff member</w:t>
            </w:r>
            <w:r>
              <w:rPr>
                <w:rFonts w:cs="Arial"/>
                <w:b/>
              </w:rPr>
              <w:t>s</w:t>
            </w:r>
          </w:p>
          <w:p w14:paraId="33C9F53A" w14:textId="77777777" w:rsidR="00FC2ED9" w:rsidRDefault="00FC2ED9" w:rsidP="00284C69">
            <w:pPr>
              <w:spacing w:before="0" w:after="0"/>
              <w:rPr>
                <w:sz w:val="22"/>
                <w:szCs w:val="22"/>
              </w:rPr>
            </w:pPr>
            <w:r w:rsidRPr="00133EEC">
              <w:rPr>
                <w:rFonts w:cs="Arial"/>
                <w:i/>
                <w:sz w:val="22"/>
                <w:szCs w:val="22"/>
              </w:rPr>
              <w:t xml:space="preserve">Accountable to </w:t>
            </w:r>
            <w:r>
              <w:rPr>
                <w:rFonts w:cs="Arial"/>
                <w:i/>
                <w:sz w:val="22"/>
                <w:szCs w:val="22"/>
              </w:rPr>
              <w:t>[ORGANISATION]</w:t>
            </w:r>
            <w:r w:rsidRPr="00133EEC">
              <w:rPr>
                <w:rFonts w:cs="Arial"/>
                <w:i/>
                <w:sz w:val="22"/>
                <w:szCs w:val="22"/>
              </w:rPr>
              <w:t xml:space="preserve"> </w:t>
            </w:r>
            <w:r>
              <w:rPr>
                <w:rFonts w:cs="Arial"/>
                <w:i/>
                <w:sz w:val="22"/>
                <w:szCs w:val="22"/>
              </w:rPr>
              <w:t>CEO</w:t>
            </w:r>
          </w:p>
        </w:tc>
        <w:tc>
          <w:tcPr>
            <w:tcW w:w="5991" w:type="dxa"/>
          </w:tcPr>
          <w:p w14:paraId="65D16F83" w14:textId="77777777" w:rsidR="00FC2ED9" w:rsidRDefault="00FC2ED9" w:rsidP="00284C69">
            <w:pPr>
              <w:numPr>
                <w:ilvl w:val="0"/>
                <w:numId w:val="31"/>
              </w:numPr>
              <w:ind w:left="295" w:hanging="284"/>
              <w:rPr>
                <w:rFonts w:cs="Arial"/>
                <w:sz w:val="22"/>
                <w:szCs w:val="22"/>
              </w:rPr>
            </w:pPr>
            <w:r>
              <w:rPr>
                <w:rFonts w:cs="Arial"/>
                <w:sz w:val="22"/>
                <w:szCs w:val="22"/>
              </w:rPr>
              <w:t>R</w:t>
            </w:r>
            <w:r w:rsidRPr="00DD765A">
              <w:rPr>
                <w:rFonts w:cs="Arial"/>
                <w:sz w:val="22"/>
                <w:szCs w:val="22"/>
              </w:rPr>
              <w:t xml:space="preserve">efer any media enquiries to the </w:t>
            </w:r>
            <w:r>
              <w:rPr>
                <w:rFonts w:cs="Arial"/>
                <w:sz w:val="22"/>
                <w:szCs w:val="22"/>
              </w:rPr>
              <w:t>CEO</w:t>
            </w:r>
            <w:r w:rsidRPr="00DD765A">
              <w:rPr>
                <w:rFonts w:cs="Arial"/>
                <w:sz w:val="22"/>
                <w:szCs w:val="22"/>
              </w:rPr>
              <w:t xml:space="preserve"> or nominated contact person in a media release.</w:t>
            </w:r>
          </w:p>
          <w:p w14:paraId="2EAFE356" w14:textId="77777777" w:rsidR="00FC2ED9" w:rsidRDefault="00FC2ED9" w:rsidP="00284C69">
            <w:pPr>
              <w:spacing w:before="0" w:after="0"/>
              <w:rPr>
                <w:sz w:val="22"/>
                <w:szCs w:val="22"/>
              </w:rPr>
            </w:pPr>
          </w:p>
        </w:tc>
      </w:tr>
      <w:tr w:rsidR="00133EEC" w14:paraId="179743F7" w14:textId="77777777" w:rsidTr="00FC2ED9">
        <w:tc>
          <w:tcPr>
            <w:tcW w:w="2297" w:type="dxa"/>
          </w:tcPr>
          <w:p w14:paraId="4FDC010C" w14:textId="5CCD952A" w:rsidR="00133EEC" w:rsidRDefault="002F0F43" w:rsidP="00E74145">
            <w:pPr>
              <w:spacing w:before="0" w:after="0"/>
              <w:rPr>
                <w:rFonts w:cs="Arial"/>
                <w:b/>
              </w:rPr>
            </w:pPr>
            <w:r>
              <w:rPr>
                <w:rFonts w:cs="Arial"/>
                <w:b/>
              </w:rPr>
              <w:t>[ORGANISATION]</w:t>
            </w:r>
            <w:r w:rsidR="00133EEC" w:rsidRPr="00FA6A57">
              <w:rPr>
                <w:rFonts w:cs="Arial"/>
                <w:b/>
              </w:rPr>
              <w:t xml:space="preserve"> Communications Officer</w:t>
            </w:r>
          </w:p>
          <w:p w14:paraId="4621096B" w14:textId="7A524294" w:rsidR="00133EEC" w:rsidRPr="00133EEC" w:rsidRDefault="00133EEC" w:rsidP="00133EEC">
            <w:pPr>
              <w:spacing w:before="0" w:after="0"/>
              <w:ind w:left="34"/>
              <w:rPr>
                <w:rFonts w:cs="Arial"/>
                <w:sz w:val="22"/>
                <w:szCs w:val="22"/>
              </w:rPr>
            </w:pPr>
            <w:r w:rsidRPr="00133EEC">
              <w:rPr>
                <w:rFonts w:cs="Arial"/>
                <w:i/>
                <w:sz w:val="22"/>
                <w:szCs w:val="22"/>
              </w:rPr>
              <w:t xml:space="preserve">Accountable to </w:t>
            </w:r>
            <w:r w:rsidR="002F0F43">
              <w:rPr>
                <w:rFonts w:cs="Arial"/>
                <w:i/>
                <w:sz w:val="22"/>
                <w:szCs w:val="22"/>
              </w:rPr>
              <w:t>[ORGANISATION]</w:t>
            </w:r>
            <w:r w:rsidRPr="00133EEC">
              <w:rPr>
                <w:rFonts w:cs="Arial"/>
                <w:i/>
                <w:sz w:val="22"/>
                <w:szCs w:val="22"/>
              </w:rPr>
              <w:t xml:space="preserve"> </w:t>
            </w:r>
            <w:r w:rsidR="002F0F43">
              <w:rPr>
                <w:rFonts w:cs="Arial"/>
                <w:i/>
                <w:sz w:val="22"/>
                <w:szCs w:val="22"/>
              </w:rPr>
              <w:t>CEO</w:t>
            </w:r>
          </w:p>
        </w:tc>
        <w:tc>
          <w:tcPr>
            <w:tcW w:w="5991" w:type="dxa"/>
          </w:tcPr>
          <w:p w14:paraId="7C732276" w14:textId="77777777" w:rsidR="00133EEC" w:rsidRDefault="00133EEC" w:rsidP="00FC2ED9">
            <w:pPr>
              <w:numPr>
                <w:ilvl w:val="0"/>
                <w:numId w:val="30"/>
              </w:numPr>
              <w:spacing w:before="0" w:after="0"/>
              <w:ind w:left="261" w:hanging="261"/>
              <w:rPr>
                <w:rFonts w:cs="Arial"/>
                <w:sz w:val="22"/>
                <w:szCs w:val="22"/>
              </w:rPr>
            </w:pPr>
            <w:r w:rsidRPr="00130B67">
              <w:rPr>
                <w:rFonts w:cs="Arial"/>
                <w:sz w:val="22"/>
                <w:szCs w:val="22"/>
              </w:rPr>
              <w:t xml:space="preserve">Maintains a communications contacts database. </w:t>
            </w:r>
          </w:p>
          <w:p w14:paraId="67FE0BD7" w14:textId="77777777" w:rsidR="00133EEC" w:rsidRPr="001F71DD" w:rsidRDefault="00133EEC" w:rsidP="00FC2ED9">
            <w:pPr>
              <w:numPr>
                <w:ilvl w:val="0"/>
                <w:numId w:val="30"/>
              </w:numPr>
              <w:spacing w:before="0" w:after="0"/>
              <w:ind w:left="261" w:hanging="261"/>
              <w:rPr>
                <w:sz w:val="22"/>
                <w:szCs w:val="22"/>
              </w:rPr>
            </w:pPr>
            <w:r w:rsidRPr="00130B67">
              <w:rPr>
                <w:rFonts w:cs="Arial"/>
                <w:sz w:val="22"/>
                <w:szCs w:val="22"/>
              </w:rPr>
              <w:t>Issues approved media releases to agreed media and other stakeholders.</w:t>
            </w:r>
          </w:p>
          <w:p w14:paraId="1819246E" w14:textId="31D7B3C6" w:rsidR="00133EEC" w:rsidRDefault="00133EEC" w:rsidP="00133EEC">
            <w:pPr>
              <w:numPr>
                <w:ilvl w:val="0"/>
                <w:numId w:val="30"/>
              </w:numPr>
              <w:spacing w:after="0"/>
              <w:ind w:left="263" w:hanging="263"/>
              <w:rPr>
                <w:sz w:val="22"/>
                <w:szCs w:val="22"/>
              </w:rPr>
            </w:pPr>
            <w:r>
              <w:rPr>
                <w:rFonts w:cs="Arial"/>
                <w:sz w:val="22"/>
                <w:szCs w:val="22"/>
              </w:rPr>
              <w:t>L</w:t>
            </w:r>
            <w:r w:rsidRPr="00DD765A">
              <w:rPr>
                <w:rFonts w:cs="Arial"/>
                <w:sz w:val="22"/>
                <w:szCs w:val="22"/>
              </w:rPr>
              <w:t>iaise</w:t>
            </w:r>
            <w:r>
              <w:rPr>
                <w:rFonts w:cs="Arial"/>
                <w:sz w:val="22"/>
                <w:szCs w:val="22"/>
              </w:rPr>
              <w:t>s</w:t>
            </w:r>
            <w:r w:rsidRPr="00DD765A">
              <w:rPr>
                <w:rFonts w:cs="Arial"/>
                <w:sz w:val="22"/>
                <w:szCs w:val="22"/>
              </w:rPr>
              <w:t xml:space="preserve"> with the media</w:t>
            </w:r>
            <w:r>
              <w:rPr>
                <w:rFonts w:cs="Arial"/>
                <w:sz w:val="22"/>
                <w:szCs w:val="22"/>
              </w:rPr>
              <w:t xml:space="preserve"> on interview opportunities</w:t>
            </w:r>
            <w:r w:rsidRPr="00DD765A">
              <w:rPr>
                <w:rFonts w:cs="Arial"/>
                <w:sz w:val="22"/>
                <w:szCs w:val="22"/>
              </w:rPr>
              <w:t xml:space="preserve">, as directed by the </w:t>
            </w:r>
            <w:r w:rsidR="002F0F43">
              <w:rPr>
                <w:rFonts w:cs="Arial"/>
                <w:sz w:val="22"/>
                <w:szCs w:val="22"/>
              </w:rPr>
              <w:t>[ORGANISATION]</w:t>
            </w:r>
            <w:r w:rsidRPr="00DD765A">
              <w:rPr>
                <w:rFonts w:cs="Arial"/>
                <w:sz w:val="22"/>
                <w:szCs w:val="22"/>
              </w:rPr>
              <w:t xml:space="preserve"> </w:t>
            </w:r>
            <w:r w:rsidR="002F0F43">
              <w:rPr>
                <w:rFonts w:cs="Arial"/>
                <w:sz w:val="22"/>
                <w:szCs w:val="22"/>
              </w:rPr>
              <w:t>CEO</w:t>
            </w:r>
            <w:r w:rsidRPr="00DD765A">
              <w:rPr>
                <w:rFonts w:cs="Arial"/>
                <w:sz w:val="22"/>
                <w:szCs w:val="22"/>
              </w:rPr>
              <w:t>.</w:t>
            </w:r>
          </w:p>
        </w:tc>
      </w:tr>
      <w:tr w:rsidR="00133EEC" w14:paraId="0724DF45" w14:textId="77777777" w:rsidTr="00FC2ED9">
        <w:trPr>
          <w:trHeight w:val="1093"/>
        </w:trPr>
        <w:tc>
          <w:tcPr>
            <w:tcW w:w="2297" w:type="dxa"/>
          </w:tcPr>
          <w:p w14:paraId="21171075" w14:textId="2F95D865" w:rsidR="00133EEC" w:rsidRDefault="002F0F43" w:rsidP="00662030">
            <w:pPr>
              <w:spacing w:before="0" w:after="0"/>
              <w:rPr>
                <w:rFonts w:cs="Arial"/>
                <w:b/>
              </w:rPr>
            </w:pPr>
            <w:r>
              <w:rPr>
                <w:rFonts w:cs="Arial"/>
                <w:b/>
              </w:rPr>
              <w:lastRenderedPageBreak/>
              <w:t>[ORGANISATION]</w:t>
            </w:r>
            <w:r w:rsidR="00133EEC" w:rsidRPr="00FA6A57">
              <w:rPr>
                <w:rFonts w:cs="Arial"/>
                <w:b/>
              </w:rPr>
              <w:t xml:space="preserve"> Staff member</w:t>
            </w:r>
            <w:r w:rsidR="00133EEC">
              <w:rPr>
                <w:rFonts w:cs="Arial"/>
                <w:b/>
              </w:rPr>
              <w:t>s</w:t>
            </w:r>
          </w:p>
          <w:p w14:paraId="65373E34" w14:textId="375BD90F" w:rsidR="00133EEC" w:rsidRDefault="00133EEC" w:rsidP="00662030">
            <w:pPr>
              <w:spacing w:before="0" w:after="0"/>
              <w:rPr>
                <w:sz w:val="22"/>
                <w:szCs w:val="22"/>
              </w:rPr>
            </w:pPr>
            <w:r w:rsidRPr="00133EEC">
              <w:rPr>
                <w:rFonts w:cs="Arial"/>
                <w:i/>
                <w:sz w:val="22"/>
                <w:szCs w:val="22"/>
              </w:rPr>
              <w:t xml:space="preserve">Accountable to </w:t>
            </w:r>
            <w:r w:rsidR="002F0F43">
              <w:rPr>
                <w:rFonts w:cs="Arial"/>
                <w:i/>
                <w:sz w:val="22"/>
                <w:szCs w:val="22"/>
              </w:rPr>
              <w:t>[ORGANISATION]</w:t>
            </w:r>
            <w:r w:rsidRPr="00133EEC">
              <w:rPr>
                <w:rFonts w:cs="Arial"/>
                <w:i/>
                <w:sz w:val="22"/>
                <w:szCs w:val="22"/>
              </w:rPr>
              <w:t xml:space="preserve"> </w:t>
            </w:r>
            <w:r w:rsidR="002F0F43">
              <w:rPr>
                <w:rFonts w:cs="Arial"/>
                <w:i/>
                <w:sz w:val="22"/>
                <w:szCs w:val="22"/>
              </w:rPr>
              <w:t>CEO</w:t>
            </w:r>
          </w:p>
        </w:tc>
        <w:tc>
          <w:tcPr>
            <w:tcW w:w="5991" w:type="dxa"/>
          </w:tcPr>
          <w:p w14:paraId="135A50B9" w14:textId="5996CA52" w:rsidR="00133EEC" w:rsidRDefault="00133EEC" w:rsidP="00133EEC">
            <w:pPr>
              <w:numPr>
                <w:ilvl w:val="0"/>
                <w:numId w:val="31"/>
              </w:numPr>
              <w:ind w:left="295" w:hanging="284"/>
              <w:rPr>
                <w:rFonts w:cs="Arial"/>
                <w:sz w:val="22"/>
                <w:szCs w:val="22"/>
              </w:rPr>
            </w:pPr>
            <w:r>
              <w:rPr>
                <w:rFonts w:cs="Arial"/>
                <w:sz w:val="22"/>
                <w:szCs w:val="22"/>
              </w:rPr>
              <w:t>R</w:t>
            </w:r>
            <w:r w:rsidRPr="00DD765A">
              <w:rPr>
                <w:rFonts w:cs="Arial"/>
                <w:sz w:val="22"/>
                <w:szCs w:val="22"/>
              </w:rPr>
              <w:t xml:space="preserve">efer any media enquiries to the </w:t>
            </w:r>
            <w:r w:rsidR="002F0F43">
              <w:rPr>
                <w:rFonts w:cs="Arial"/>
                <w:sz w:val="22"/>
                <w:szCs w:val="22"/>
              </w:rPr>
              <w:t>CEO</w:t>
            </w:r>
            <w:r w:rsidRPr="00DD765A">
              <w:rPr>
                <w:rFonts w:cs="Arial"/>
                <w:sz w:val="22"/>
                <w:szCs w:val="22"/>
              </w:rPr>
              <w:t xml:space="preserve"> or nominated contact person in a media release.</w:t>
            </w:r>
          </w:p>
          <w:p w14:paraId="0AD7780A" w14:textId="77777777" w:rsidR="00133EEC" w:rsidRDefault="00133EEC" w:rsidP="00662030">
            <w:pPr>
              <w:spacing w:before="0" w:after="0"/>
              <w:rPr>
                <w:sz w:val="22"/>
                <w:szCs w:val="22"/>
              </w:rPr>
            </w:pPr>
          </w:p>
        </w:tc>
      </w:tr>
    </w:tbl>
    <w:p w14:paraId="52EB733D" w14:textId="77777777" w:rsidR="002F0F43" w:rsidRDefault="002F0F43">
      <w:pPr>
        <w:spacing w:before="0" w:after="0"/>
      </w:pPr>
    </w:p>
    <w:p w14:paraId="1CA7F8BF" w14:textId="77777777" w:rsidR="002F0F43" w:rsidRDefault="002F0F43">
      <w:pPr>
        <w:spacing w:before="0" w:after="0"/>
      </w:pPr>
    </w:p>
    <w:p w14:paraId="3B6C8071" w14:textId="77777777" w:rsidR="002F0F43" w:rsidRPr="002F0F43" w:rsidRDefault="002F0F43">
      <w:pPr>
        <w:spacing w:before="0" w:after="0"/>
        <w:rPr>
          <w:b/>
          <w:sz w:val="32"/>
          <w:szCs w:val="32"/>
        </w:rPr>
      </w:pPr>
      <w:r w:rsidRPr="002F0F43">
        <w:rPr>
          <w:b/>
          <w:sz w:val="32"/>
          <w:szCs w:val="32"/>
        </w:rPr>
        <w:t>Associated Policies</w:t>
      </w:r>
    </w:p>
    <w:p w14:paraId="247AD7D4" w14:textId="77777777" w:rsidR="002F0F43" w:rsidRDefault="002F0F43">
      <w:pPr>
        <w:spacing w:before="0" w:after="0"/>
      </w:pPr>
    </w:p>
    <w:p w14:paraId="17B6A52D" w14:textId="77777777" w:rsidR="002F0F43" w:rsidRDefault="002F0F43" w:rsidP="002F0F43">
      <w:pPr>
        <w:pStyle w:val="ListParagraph"/>
        <w:numPr>
          <w:ilvl w:val="0"/>
          <w:numId w:val="38"/>
        </w:numPr>
        <w:spacing w:before="0" w:after="0"/>
      </w:pPr>
      <w:r>
        <w:t>Social Media Policy</w:t>
      </w:r>
    </w:p>
    <w:p w14:paraId="5EFDB9D7" w14:textId="77777777" w:rsidR="002F0F43" w:rsidRDefault="002F0F43" w:rsidP="002F0F43">
      <w:pPr>
        <w:spacing w:before="0" w:after="0"/>
      </w:pPr>
    </w:p>
    <w:p w14:paraId="29B49A34" w14:textId="77777777" w:rsidR="002F0F43" w:rsidRPr="005035CD" w:rsidRDefault="002F0F43" w:rsidP="002F0F43">
      <w:pPr>
        <w:pStyle w:val="Heading2"/>
        <w:spacing w:before="60" w:after="120"/>
        <w:rPr>
          <w:color w:val="000000" w:themeColor="text1"/>
          <w:sz w:val="36"/>
          <w:szCs w:val="36"/>
          <w:lang w:val="en-AU" w:eastAsia="en-AU"/>
        </w:rPr>
      </w:pPr>
      <w:r w:rsidRPr="005035CD">
        <w:rPr>
          <w:color w:val="000000" w:themeColor="text1"/>
          <w:sz w:val="36"/>
          <w:szCs w:val="36"/>
          <w:lang w:val="en-AU" w:eastAsia="en-AU"/>
        </w:rPr>
        <w:t>Authorisation</w:t>
      </w:r>
    </w:p>
    <w:p w14:paraId="108C971C" w14:textId="77777777" w:rsidR="002F0F43" w:rsidRPr="00E15EB1" w:rsidRDefault="002F0F43" w:rsidP="002F0F43">
      <w:pPr>
        <w:rPr>
          <w:color w:val="808080"/>
          <w:lang w:val="en-AU"/>
        </w:rPr>
      </w:pPr>
      <w:r w:rsidRPr="00E15EB1">
        <w:rPr>
          <w:color w:val="808080"/>
          <w:lang w:val="en-AU"/>
        </w:rPr>
        <w:t>&lt;Signature of Board Chair&gt;</w:t>
      </w:r>
    </w:p>
    <w:p w14:paraId="7C8DB4F5" w14:textId="77777777" w:rsidR="002F0F43" w:rsidRPr="00237357" w:rsidRDefault="002F0F43" w:rsidP="002F0F43">
      <w:pPr>
        <w:rPr>
          <w:color w:val="808080"/>
        </w:rPr>
      </w:pPr>
      <w:r w:rsidRPr="00E15EB1">
        <w:rPr>
          <w:color w:val="808080"/>
          <w:lang w:val="en-AU"/>
        </w:rPr>
        <w:t>&lt;Signature of Manager&gt;</w:t>
      </w:r>
      <w:r w:rsidRPr="00E15EB1">
        <w:rPr>
          <w:color w:val="808080"/>
          <w:lang w:val="en-AU"/>
        </w:rPr>
        <w:br/>
        <w:t>&lt;Date of approval by the Board&gt;</w:t>
      </w:r>
      <w:r w:rsidRPr="00E15EB1">
        <w:rPr>
          <w:color w:val="808080"/>
          <w:lang w:val="en-AU"/>
        </w:rPr>
        <w:br/>
        <w:t>&lt;Name of Organisation&gt;</w:t>
      </w:r>
    </w:p>
    <w:p w14:paraId="3905AC6D" w14:textId="77777777" w:rsidR="002F0F43" w:rsidRDefault="002F0F43" w:rsidP="002F0F43">
      <w:pPr>
        <w:spacing w:before="0" w:after="0"/>
      </w:pPr>
    </w:p>
    <w:p w14:paraId="68FDFEFF" w14:textId="77777777" w:rsidR="002F0F43" w:rsidRDefault="002F0F43">
      <w:pPr>
        <w:spacing w:before="0" w:after="0"/>
      </w:pPr>
    </w:p>
    <w:p w14:paraId="679E54AA" w14:textId="54EB7BEC" w:rsidR="002F0F43" w:rsidRDefault="002F0F43">
      <w:pPr>
        <w:spacing w:before="0" w:after="0"/>
        <w:rPr>
          <w:rFonts w:eastAsia="MS Gothic"/>
          <w:b/>
          <w:bCs/>
          <w:smallCaps/>
          <w:sz w:val="32"/>
          <w:szCs w:val="32"/>
          <w:lang w:val="x-none" w:eastAsia="x-none"/>
        </w:rPr>
      </w:pPr>
      <w:r>
        <w:br w:type="page"/>
      </w:r>
    </w:p>
    <w:p w14:paraId="341B2F05" w14:textId="2988291F" w:rsidR="001953A8" w:rsidRDefault="00343D30" w:rsidP="006F1229">
      <w:pPr>
        <w:pStyle w:val="Heading2"/>
      </w:pPr>
      <w:r>
        <w:lastRenderedPageBreak/>
        <w:t>Schedule 1</w:t>
      </w:r>
      <w:r w:rsidR="00B821DC">
        <w:t xml:space="preserve"> </w:t>
      </w:r>
    </w:p>
    <w:p w14:paraId="11E798BA" w14:textId="1938DDA3" w:rsidR="00343D30" w:rsidRDefault="00343D30" w:rsidP="00343D30">
      <w:pPr>
        <w:pStyle w:val="Heading2"/>
      </w:pPr>
      <w:r>
        <w:t>Current</w:t>
      </w:r>
      <w:r w:rsidRPr="00343D30">
        <w:t xml:space="preserve"> </w:t>
      </w:r>
      <w:r w:rsidR="002F0F43">
        <w:t>[ORGANISATION]</w:t>
      </w:r>
      <w:r>
        <w:rPr>
          <w:i/>
        </w:rPr>
        <w:t xml:space="preserve"> </w:t>
      </w:r>
      <w:r>
        <w:t>P</w:t>
      </w:r>
      <w:r w:rsidR="00A0264B">
        <w:t>olicies, P</w:t>
      </w:r>
      <w:r>
        <w:t xml:space="preserve">rojects, Programs/Strategies, Events and Activities </w:t>
      </w:r>
    </w:p>
    <w:p w14:paraId="7CDADD1A" w14:textId="77777777" w:rsidR="00343D30" w:rsidRDefault="00343D30" w:rsidP="00343D30"/>
    <w:p w14:paraId="73611DDC" w14:textId="77777777" w:rsidR="0052032F" w:rsidRDefault="0052032F" w:rsidP="00343D30">
      <w:pPr>
        <w:pStyle w:val="Heading3"/>
        <w:sectPr w:rsidR="0052032F" w:rsidSect="008804D5">
          <w:footerReference w:type="even" r:id="rId7"/>
          <w:footerReference w:type="default" r:id="rId8"/>
          <w:pgSz w:w="11900" w:h="16840"/>
          <w:pgMar w:top="1440" w:right="1694" w:bottom="1440" w:left="1800" w:header="708" w:footer="708" w:gutter="0"/>
          <w:cols w:space="708"/>
        </w:sectPr>
      </w:pPr>
    </w:p>
    <w:p w14:paraId="6FC38505" w14:textId="77777777" w:rsidR="00343D30" w:rsidRDefault="00343D30" w:rsidP="005A37FC">
      <w:pPr>
        <w:pStyle w:val="Heading3"/>
        <w:tabs>
          <w:tab w:val="left" w:pos="142"/>
          <w:tab w:val="left" w:pos="426"/>
        </w:tabs>
      </w:pPr>
      <w:r>
        <w:lastRenderedPageBreak/>
        <w:t>Projects</w:t>
      </w:r>
    </w:p>
    <w:p w14:paraId="0AA0BE57" w14:textId="77777777" w:rsidR="00A0264B" w:rsidRDefault="00A0264B" w:rsidP="005A37FC">
      <w:pPr>
        <w:pStyle w:val="Heading3"/>
        <w:tabs>
          <w:tab w:val="left" w:pos="142"/>
          <w:tab w:val="left" w:pos="426"/>
        </w:tabs>
        <w:spacing w:before="360"/>
      </w:pPr>
      <w:r>
        <w:t>Policies</w:t>
      </w:r>
    </w:p>
    <w:p w14:paraId="050B678F" w14:textId="77777777" w:rsidR="00343D30" w:rsidRDefault="00343D30" w:rsidP="005A37FC">
      <w:pPr>
        <w:pStyle w:val="Heading3"/>
        <w:tabs>
          <w:tab w:val="left" w:pos="142"/>
          <w:tab w:val="left" w:pos="426"/>
        </w:tabs>
        <w:spacing w:before="360"/>
      </w:pPr>
      <w:r>
        <w:t>Programs/Strategies</w:t>
      </w:r>
    </w:p>
    <w:p w14:paraId="481964C0" w14:textId="77777777" w:rsidR="0041548E" w:rsidRDefault="0041548E" w:rsidP="005A37FC">
      <w:pPr>
        <w:pStyle w:val="Heading3"/>
        <w:tabs>
          <w:tab w:val="left" w:pos="142"/>
          <w:tab w:val="left" w:pos="426"/>
        </w:tabs>
        <w:spacing w:before="360"/>
      </w:pPr>
      <w:r>
        <w:t>Events</w:t>
      </w:r>
    </w:p>
    <w:p w14:paraId="649AE944" w14:textId="77777777" w:rsidR="005A37FC" w:rsidRDefault="005A37FC" w:rsidP="005A37FC">
      <w:pPr>
        <w:tabs>
          <w:tab w:val="left" w:pos="142"/>
          <w:tab w:val="left" w:pos="426"/>
        </w:tabs>
      </w:pPr>
    </w:p>
    <w:p w14:paraId="4AD54F58" w14:textId="77777777" w:rsidR="00AD20F4" w:rsidRDefault="00AD20F4" w:rsidP="005A37FC">
      <w:pPr>
        <w:pStyle w:val="Heading3"/>
        <w:tabs>
          <w:tab w:val="left" w:pos="142"/>
          <w:tab w:val="left" w:pos="426"/>
        </w:tabs>
        <w:spacing w:before="120"/>
      </w:pPr>
      <w:r>
        <w:t>Activities</w:t>
      </w:r>
    </w:p>
    <w:p w14:paraId="2517B2F3" w14:textId="77777777" w:rsidR="002F0F43" w:rsidRDefault="002F0F43" w:rsidP="008804D5">
      <w:pPr>
        <w:pStyle w:val="Heading3"/>
      </w:pPr>
    </w:p>
    <w:p w14:paraId="0B6307ED" w14:textId="77777777" w:rsidR="008804D5" w:rsidRDefault="008804D5" w:rsidP="008804D5">
      <w:pPr>
        <w:pStyle w:val="Heading3"/>
      </w:pPr>
      <w:r>
        <w:t>Collaborations</w:t>
      </w:r>
    </w:p>
    <w:p w14:paraId="345D14C9" w14:textId="77777777" w:rsidR="00281735" w:rsidRDefault="00281735" w:rsidP="00281735">
      <w:pPr>
        <w:pStyle w:val="ListParagraph"/>
      </w:pPr>
    </w:p>
    <w:p w14:paraId="71F32BD9" w14:textId="77777777" w:rsidR="004E54F1" w:rsidRDefault="004E54F1">
      <w:pPr>
        <w:rPr>
          <w:sz w:val="20"/>
          <w:szCs w:val="20"/>
        </w:rPr>
      </w:pPr>
    </w:p>
    <w:sectPr w:rsidR="004E54F1" w:rsidSect="005A37FC">
      <w:type w:val="continuous"/>
      <w:pgSz w:w="11900" w:h="16840"/>
      <w:pgMar w:top="1440" w:right="1694" w:bottom="1440" w:left="1800" w:header="708" w:footer="708" w:gutter="0"/>
      <w:cols w:num="2" w:space="184"/>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47425" w14:textId="77777777" w:rsidR="00C556A6" w:rsidRDefault="00C556A6" w:rsidP="00BE6CC7">
      <w:pPr>
        <w:spacing w:before="0" w:after="0"/>
      </w:pPr>
      <w:r>
        <w:separator/>
      </w:r>
    </w:p>
  </w:endnote>
  <w:endnote w:type="continuationSeparator" w:id="0">
    <w:p w14:paraId="0D344F4D" w14:textId="77777777" w:rsidR="00C556A6" w:rsidRDefault="00C556A6" w:rsidP="00BE6C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2AEB3" w14:textId="77777777" w:rsidR="008804D5" w:rsidRDefault="008804D5" w:rsidP="003E2F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506FC" w14:textId="77777777" w:rsidR="008804D5" w:rsidRDefault="008804D5" w:rsidP="008804D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0D25A" w14:textId="77777777" w:rsidR="008804D5" w:rsidRPr="00E74145" w:rsidRDefault="008804D5" w:rsidP="003E2FDA">
    <w:pPr>
      <w:pStyle w:val="Footer"/>
      <w:framePr w:wrap="none" w:vAnchor="text" w:hAnchor="margin" w:xAlign="right" w:y="1"/>
      <w:rPr>
        <w:rStyle w:val="PageNumber"/>
        <w:sz w:val="22"/>
        <w:szCs w:val="22"/>
      </w:rPr>
    </w:pPr>
    <w:r w:rsidRPr="00E74145">
      <w:rPr>
        <w:rStyle w:val="PageNumber"/>
        <w:sz w:val="22"/>
        <w:szCs w:val="22"/>
      </w:rPr>
      <w:fldChar w:fldCharType="begin"/>
    </w:r>
    <w:r w:rsidRPr="00E74145">
      <w:rPr>
        <w:rStyle w:val="PageNumber"/>
        <w:sz w:val="22"/>
        <w:szCs w:val="22"/>
      </w:rPr>
      <w:instrText xml:space="preserve">PAGE  </w:instrText>
    </w:r>
    <w:r w:rsidRPr="00E74145">
      <w:rPr>
        <w:rStyle w:val="PageNumber"/>
        <w:sz w:val="22"/>
        <w:szCs w:val="22"/>
      </w:rPr>
      <w:fldChar w:fldCharType="separate"/>
    </w:r>
    <w:r w:rsidR="00FC2ED9">
      <w:rPr>
        <w:rStyle w:val="PageNumber"/>
        <w:noProof/>
        <w:sz w:val="22"/>
        <w:szCs w:val="22"/>
      </w:rPr>
      <w:t>1</w:t>
    </w:r>
    <w:r w:rsidRPr="00E74145">
      <w:rPr>
        <w:rStyle w:val="PageNumber"/>
        <w:sz w:val="22"/>
        <w:szCs w:val="22"/>
      </w:rPr>
      <w:fldChar w:fldCharType="end"/>
    </w:r>
  </w:p>
  <w:p w14:paraId="0B128590" w14:textId="7A86C6A6" w:rsidR="008804D5" w:rsidRPr="00E74145" w:rsidRDefault="008804D5" w:rsidP="002F0F43">
    <w:pPr>
      <w:pStyle w:val="Footer"/>
      <w:ind w:right="360"/>
      <w:rPr>
        <w:sz w:val="22"/>
        <w:szCs w:val="22"/>
        <w:lang w:val="en-AU"/>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9A91F" w14:textId="77777777" w:rsidR="00C556A6" w:rsidRDefault="00C556A6" w:rsidP="00BE6CC7">
      <w:pPr>
        <w:spacing w:before="0" w:after="0"/>
      </w:pPr>
      <w:r>
        <w:separator/>
      </w:r>
    </w:p>
  </w:footnote>
  <w:footnote w:type="continuationSeparator" w:id="0">
    <w:p w14:paraId="78BD5439" w14:textId="77777777" w:rsidR="00C556A6" w:rsidRDefault="00C556A6" w:rsidP="00BE6CC7">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D6295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CE6D5B"/>
    <w:multiLevelType w:val="hybridMultilevel"/>
    <w:tmpl w:val="07B40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414B9"/>
    <w:multiLevelType w:val="hybridMultilevel"/>
    <w:tmpl w:val="6AE6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802F9"/>
    <w:multiLevelType w:val="hybridMultilevel"/>
    <w:tmpl w:val="84262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383E4B"/>
    <w:multiLevelType w:val="hybridMultilevel"/>
    <w:tmpl w:val="145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95FDC"/>
    <w:multiLevelType w:val="hybridMultilevel"/>
    <w:tmpl w:val="9E466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C05E24"/>
    <w:multiLevelType w:val="hybridMultilevel"/>
    <w:tmpl w:val="BFF80CB0"/>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2E3075"/>
    <w:multiLevelType w:val="hybridMultilevel"/>
    <w:tmpl w:val="DA22E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83493F"/>
    <w:multiLevelType w:val="hybridMultilevel"/>
    <w:tmpl w:val="590C9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AA21EE"/>
    <w:multiLevelType w:val="hybridMultilevel"/>
    <w:tmpl w:val="D4AA15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1E5836"/>
    <w:multiLevelType w:val="hybridMultilevel"/>
    <w:tmpl w:val="AB7C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1A6F80"/>
    <w:multiLevelType w:val="hybridMultilevel"/>
    <w:tmpl w:val="7D1E52D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1A16C2"/>
    <w:multiLevelType w:val="hybridMultilevel"/>
    <w:tmpl w:val="9F68D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22C5CAF"/>
    <w:multiLevelType w:val="hybridMultilevel"/>
    <w:tmpl w:val="D8F2745E"/>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8C348C"/>
    <w:multiLevelType w:val="hybridMultilevel"/>
    <w:tmpl w:val="18387D52"/>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270418"/>
    <w:multiLevelType w:val="hybridMultilevel"/>
    <w:tmpl w:val="5DE2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472A03"/>
    <w:multiLevelType w:val="hybridMultilevel"/>
    <w:tmpl w:val="2B1E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013E0A"/>
    <w:multiLevelType w:val="hybridMultilevel"/>
    <w:tmpl w:val="7EEE1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B7675A"/>
    <w:multiLevelType w:val="hybridMultilevel"/>
    <w:tmpl w:val="A4C0F4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5E418A"/>
    <w:multiLevelType w:val="hybridMultilevel"/>
    <w:tmpl w:val="2572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063FD7"/>
    <w:multiLevelType w:val="hybridMultilevel"/>
    <w:tmpl w:val="CC6C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A70A4C"/>
    <w:multiLevelType w:val="hybridMultilevel"/>
    <w:tmpl w:val="48E290B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E36A4A"/>
    <w:multiLevelType w:val="hybridMultilevel"/>
    <w:tmpl w:val="EAAE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97590D"/>
    <w:multiLevelType w:val="hybridMultilevel"/>
    <w:tmpl w:val="26C241A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9BC55BC"/>
    <w:multiLevelType w:val="hybridMultilevel"/>
    <w:tmpl w:val="AC3ABE94"/>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1945FD"/>
    <w:multiLevelType w:val="hybridMultilevel"/>
    <w:tmpl w:val="93DE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F92408"/>
    <w:multiLevelType w:val="hybridMultilevel"/>
    <w:tmpl w:val="F6968C9C"/>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347392"/>
    <w:multiLevelType w:val="hybridMultilevel"/>
    <w:tmpl w:val="EAB23218"/>
    <w:lvl w:ilvl="0" w:tplc="04090003">
      <w:start w:val="1"/>
      <w:numFmt w:val="bullet"/>
      <w:lvlText w:val="o"/>
      <w:lvlJc w:val="left"/>
      <w:pPr>
        <w:tabs>
          <w:tab w:val="num" w:pos="1429"/>
        </w:tabs>
        <w:ind w:left="1429" w:hanging="360"/>
      </w:pPr>
      <w:rPr>
        <w:rFonts w:ascii="Courier New" w:hAnsi="Courier New" w:cs="Courier New"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8">
    <w:nsid w:val="619B4A50"/>
    <w:multiLevelType w:val="hybridMultilevel"/>
    <w:tmpl w:val="45A2D10C"/>
    <w:lvl w:ilvl="0" w:tplc="0C090001">
      <w:start w:val="1"/>
      <w:numFmt w:val="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29">
    <w:nsid w:val="619B5417"/>
    <w:multiLevelType w:val="hybridMultilevel"/>
    <w:tmpl w:val="624EC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4ED353E"/>
    <w:multiLevelType w:val="hybridMultilevel"/>
    <w:tmpl w:val="808A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FC52B8"/>
    <w:multiLevelType w:val="hybridMultilevel"/>
    <w:tmpl w:val="3DEE2EF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6D470BBA"/>
    <w:multiLevelType w:val="hybridMultilevel"/>
    <w:tmpl w:val="162275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2A5D01"/>
    <w:multiLevelType w:val="hybridMultilevel"/>
    <w:tmpl w:val="8ED2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815A49"/>
    <w:multiLevelType w:val="hybridMultilevel"/>
    <w:tmpl w:val="C84ED708"/>
    <w:lvl w:ilvl="0" w:tplc="04090003">
      <w:start w:val="1"/>
      <w:numFmt w:val="bullet"/>
      <w:lvlText w:val="o"/>
      <w:lvlJc w:val="left"/>
      <w:pPr>
        <w:tabs>
          <w:tab w:val="num" w:pos="1069"/>
        </w:tabs>
        <w:ind w:left="1069" w:hanging="360"/>
      </w:pPr>
      <w:rPr>
        <w:rFonts w:ascii="Courier New" w:hAnsi="Courier New" w:cs="Courier New"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6">
    <w:nsid w:val="775D6BC2"/>
    <w:multiLevelType w:val="hybridMultilevel"/>
    <w:tmpl w:val="A6049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F24138"/>
    <w:multiLevelType w:val="hybridMultilevel"/>
    <w:tmpl w:val="CB9A7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6"/>
  </w:num>
  <w:num w:numId="4">
    <w:abstractNumId w:val="13"/>
  </w:num>
  <w:num w:numId="5">
    <w:abstractNumId w:val="11"/>
  </w:num>
  <w:num w:numId="6">
    <w:abstractNumId w:val="14"/>
  </w:num>
  <w:num w:numId="7">
    <w:abstractNumId w:val="26"/>
  </w:num>
  <w:num w:numId="8">
    <w:abstractNumId w:val="33"/>
  </w:num>
  <w:num w:numId="9">
    <w:abstractNumId w:val="21"/>
  </w:num>
  <w:num w:numId="10">
    <w:abstractNumId w:val="23"/>
  </w:num>
  <w:num w:numId="11">
    <w:abstractNumId w:val="35"/>
  </w:num>
  <w:num w:numId="12">
    <w:abstractNumId w:val="27"/>
  </w:num>
  <w:num w:numId="13">
    <w:abstractNumId w:val="18"/>
  </w:num>
  <w:num w:numId="14">
    <w:abstractNumId w:val="3"/>
  </w:num>
  <w:num w:numId="15">
    <w:abstractNumId w:val="28"/>
  </w:num>
  <w:num w:numId="16">
    <w:abstractNumId w:val="12"/>
  </w:num>
  <w:num w:numId="17">
    <w:abstractNumId w:val="0"/>
  </w:num>
  <w:num w:numId="18">
    <w:abstractNumId w:val="2"/>
  </w:num>
  <w:num w:numId="19">
    <w:abstractNumId w:val="1"/>
  </w:num>
  <w:num w:numId="20">
    <w:abstractNumId w:val="5"/>
  </w:num>
  <w:num w:numId="21">
    <w:abstractNumId w:val="37"/>
  </w:num>
  <w:num w:numId="22">
    <w:abstractNumId w:val="10"/>
  </w:num>
  <w:num w:numId="23">
    <w:abstractNumId w:val="36"/>
  </w:num>
  <w:num w:numId="24">
    <w:abstractNumId w:val="32"/>
  </w:num>
  <w:num w:numId="25">
    <w:abstractNumId w:val="9"/>
  </w:num>
  <w:num w:numId="26">
    <w:abstractNumId w:val="31"/>
  </w:num>
  <w:num w:numId="27">
    <w:abstractNumId w:val="17"/>
  </w:num>
  <w:num w:numId="28">
    <w:abstractNumId w:val="7"/>
  </w:num>
  <w:num w:numId="29">
    <w:abstractNumId w:val="19"/>
  </w:num>
  <w:num w:numId="30">
    <w:abstractNumId w:val="22"/>
  </w:num>
  <w:num w:numId="31">
    <w:abstractNumId w:val="16"/>
  </w:num>
  <w:num w:numId="32">
    <w:abstractNumId w:val="20"/>
  </w:num>
  <w:num w:numId="33">
    <w:abstractNumId w:val="34"/>
  </w:num>
  <w:num w:numId="34">
    <w:abstractNumId w:val="8"/>
  </w:num>
  <w:num w:numId="35">
    <w:abstractNumId w:val="30"/>
  </w:num>
  <w:num w:numId="36">
    <w:abstractNumId w:val="25"/>
  </w:num>
  <w:num w:numId="37">
    <w:abstractNumId w:val="4"/>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CC7"/>
    <w:rsid w:val="00016B96"/>
    <w:rsid w:val="00021867"/>
    <w:rsid w:val="0003423F"/>
    <w:rsid w:val="00040640"/>
    <w:rsid w:val="000419AE"/>
    <w:rsid w:val="00046727"/>
    <w:rsid w:val="0005017B"/>
    <w:rsid w:val="00066D2A"/>
    <w:rsid w:val="000701AA"/>
    <w:rsid w:val="00081407"/>
    <w:rsid w:val="00094D0F"/>
    <w:rsid w:val="000C0C7B"/>
    <w:rsid w:val="000C1F27"/>
    <w:rsid w:val="000C2A47"/>
    <w:rsid w:val="000C339F"/>
    <w:rsid w:val="000C7AA7"/>
    <w:rsid w:val="000D724F"/>
    <w:rsid w:val="000E7056"/>
    <w:rsid w:val="000F5CB7"/>
    <w:rsid w:val="001006E2"/>
    <w:rsid w:val="0011439E"/>
    <w:rsid w:val="00116F74"/>
    <w:rsid w:val="0011753A"/>
    <w:rsid w:val="001200CF"/>
    <w:rsid w:val="0012551B"/>
    <w:rsid w:val="00130B67"/>
    <w:rsid w:val="00133EEC"/>
    <w:rsid w:val="001400D2"/>
    <w:rsid w:val="00156A3D"/>
    <w:rsid w:val="001713F5"/>
    <w:rsid w:val="00171C79"/>
    <w:rsid w:val="001953A8"/>
    <w:rsid w:val="001A3D3E"/>
    <w:rsid w:val="001A79C7"/>
    <w:rsid w:val="001B1EEF"/>
    <w:rsid w:val="001B2E25"/>
    <w:rsid w:val="001C19BE"/>
    <w:rsid w:val="001C303E"/>
    <w:rsid w:val="001C5244"/>
    <w:rsid w:val="001F71DD"/>
    <w:rsid w:val="0020547B"/>
    <w:rsid w:val="0021642A"/>
    <w:rsid w:val="00225CFE"/>
    <w:rsid w:val="002370DF"/>
    <w:rsid w:val="00240871"/>
    <w:rsid w:val="00244692"/>
    <w:rsid w:val="00245377"/>
    <w:rsid w:val="00246BF6"/>
    <w:rsid w:val="00255463"/>
    <w:rsid w:val="00276F4D"/>
    <w:rsid w:val="00281735"/>
    <w:rsid w:val="0029677E"/>
    <w:rsid w:val="002B5EAF"/>
    <w:rsid w:val="002D2CCE"/>
    <w:rsid w:val="002F0F43"/>
    <w:rsid w:val="0030527B"/>
    <w:rsid w:val="00307E58"/>
    <w:rsid w:val="00320E56"/>
    <w:rsid w:val="00332F2F"/>
    <w:rsid w:val="00335DCC"/>
    <w:rsid w:val="003428FC"/>
    <w:rsid w:val="00343D30"/>
    <w:rsid w:val="003473F9"/>
    <w:rsid w:val="00352225"/>
    <w:rsid w:val="00357F5E"/>
    <w:rsid w:val="00370D9A"/>
    <w:rsid w:val="00372D52"/>
    <w:rsid w:val="00376427"/>
    <w:rsid w:val="003A157C"/>
    <w:rsid w:val="003B3216"/>
    <w:rsid w:val="003B46E6"/>
    <w:rsid w:val="003B50A5"/>
    <w:rsid w:val="00406F45"/>
    <w:rsid w:val="0041548E"/>
    <w:rsid w:val="00434D1F"/>
    <w:rsid w:val="004455A5"/>
    <w:rsid w:val="00452B77"/>
    <w:rsid w:val="00456A5A"/>
    <w:rsid w:val="0046092C"/>
    <w:rsid w:val="00467B63"/>
    <w:rsid w:val="004710F8"/>
    <w:rsid w:val="004B350A"/>
    <w:rsid w:val="004D2C60"/>
    <w:rsid w:val="004E4635"/>
    <w:rsid w:val="004E54F1"/>
    <w:rsid w:val="005038A5"/>
    <w:rsid w:val="0052032F"/>
    <w:rsid w:val="00545EB7"/>
    <w:rsid w:val="00546AC8"/>
    <w:rsid w:val="00564546"/>
    <w:rsid w:val="00586559"/>
    <w:rsid w:val="005A37FC"/>
    <w:rsid w:val="005B29AB"/>
    <w:rsid w:val="005B756A"/>
    <w:rsid w:val="005F730F"/>
    <w:rsid w:val="00603B4B"/>
    <w:rsid w:val="00614670"/>
    <w:rsid w:val="00620021"/>
    <w:rsid w:val="00622A1F"/>
    <w:rsid w:val="0064188E"/>
    <w:rsid w:val="00642E91"/>
    <w:rsid w:val="00662030"/>
    <w:rsid w:val="00662771"/>
    <w:rsid w:val="00677EC9"/>
    <w:rsid w:val="006A758A"/>
    <w:rsid w:val="006B0E09"/>
    <w:rsid w:val="006B1A24"/>
    <w:rsid w:val="006C49CC"/>
    <w:rsid w:val="006D20BF"/>
    <w:rsid w:val="006E1D53"/>
    <w:rsid w:val="006E4901"/>
    <w:rsid w:val="006E7430"/>
    <w:rsid w:val="006F1229"/>
    <w:rsid w:val="007015D5"/>
    <w:rsid w:val="00717364"/>
    <w:rsid w:val="007333D2"/>
    <w:rsid w:val="00733682"/>
    <w:rsid w:val="007408B0"/>
    <w:rsid w:val="00741F1D"/>
    <w:rsid w:val="0074523F"/>
    <w:rsid w:val="007453B1"/>
    <w:rsid w:val="00760A42"/>
    <w:rsid w:val="007625EA"/>
    <w:rsid w:val="00763A9A"/>
    <w:rsid w:val="007770F9"/>
    <w:rsid w:val="007803A2"/>
    <w:rsid w:val="007906D8"/>
    <w:rsid w:val="00791DF9"/>
    <w:rsid w:val="007A0091"/>
    <w:rsid w:val="007B4E67"/>
    <w:rsid w:val="007C2F0E"/>
    <w:rsid w:val="007F014F"/>
    <w:rsid w:val="007F0F20"/>
    <w:rsid w:val="007F1F49"/>
    <w:rsid w:val="007F21BF"/>
    <w:rsid w:val="00807C5D"/>
    <w:rsid w:val="0081732B"/>
    <w:rsid w:val="00820C63"/>
    <w:rsid w:val="00840DE1"/>
    <w:rsid w:val="00841853"/>
    <w:rsid w:val="008455CF"/>
    <w:rsid w:val="0085713B"/>
    <w:rsid w:val="00857997"/>
    <w:rsid w:val="008622DF"/>
    <w:rsid w:val="008804D5"/>
    <w:rsid w:val="008A3043"/>
    <w:rsid w:val="008B3EE8"/>
    <w:rsid w:val="008B5C3B"/>
    <w:rsid w:val="008B6CD9"/>
    <w:rsid w:val="008B71B1"/>
    <w:rsid w:val="008B7BF7"/>
    <w:rsid w:val="008D79D7"/>
    <w:rsid w:val="008E39C4"/>
    <w:rsid w:val="008E51EB"/>
    <w:rsid w:val="008E70DF"/>
    <w:rsid w:val="008F107D"/>
    <w:rsid w:val="009075E1"/>
    <w:rsid w:val="00913ED8"/>
    <w:rsid w:val="0091456A"/>
    <w:rsid w:val="009454E0"/>
    <w:rsid w:val="00946F4C"/>
    <w:rsid w:val="009610BC"/>
    <w:rsid w:val="00963EFD"/>
    <w:rsid w:val="00967A3F"/>
    <w:rsid w:val="00967C9D"/>
    <w:rsid w:val="00986C23"/>
    <w:rsid w:val="009B2DFB"/>
    <w:rsid w:val="009C6627"/>
    <w:rsid w:val="009D27BF"/>
    <w:rsid w:val="009F2174"/>
    <w:rsid w:val="00A0264B"/>
    <w:rsid w:val="00A11AEA"/>
    <w:rsid w:val="00A15F5C"/>
    <w:rsid w:val="00A26D52"/>
    <w:rsid w:val="00A467EF"/>
    <w:rsid w:val="00A52CFF"/>
    <w:rsid w:val="00A8738A"/>
    <w:rsid w:val="00A93AE9"/>
    <w:rsid w:val="00A96A0D"/>
    <w:rsid w:val="00AA6AFF"/>
    <w:rsid w:val="00AA7687"/>
    <w:rsid w:val="00AD20F4"/>
    <w:rsid w:val="00AE7747"/>
    <w:rsid w:val="00B03A0E"/>
    <w:rsid w:val="00B32F6D"/>
    <w:rsid w:val="00B57F3D"/>
    <w:rsid w:val="00B73501"/>
    <w:rsid w:val="00B821DC"/>
    <w:rsid w:val="00BB60C3"/>
    <w:rsid w:val="00BD3B54"/>
    <w:rsid w:val="00BE0E97"/>
    <w:rsid w:val="00BE6CC7"/>
    <w:rsid w:val="00BF3ECC"/>
    <w:rsid w:val="00C06464"/>
    <w:rsid w:val="00C1601A"/>
    <w:rsid w:val="00C25522"/>
    <w:rsid w:val="00C409A7"/>
    <w:rsid w:val="00C467B4"/>
    <w:rsid w:val="00C5336C"/>
    <w:rsid w:val="00C556A6"/>
    <w:rsid w:val="00C73A88"/>
    <w:rsid w:val="00C741E0"/>
    <w:rsid w:val="00CA022A"/>
    <w:rsid w:val="00CA0AC1"/>
    <w:rsid w:val="00CA3D4A"/>
    <w:rsid w:val="00CA3E10"/>
    <w:rsid w:val="00CB46EC"/>
    <w:rsid w:val="00CC62BF"/>
    <w:rsid w:val="00CD4234"/>
    <w:rsid w:val="00CD59B4"/>
    <w:rsid w:val="00CE094D"/>
    <w:rsid w:val="00CE5098"/>
    <w:rsid w:val="00CF0442"/>
    <w:rsid w:val="00CF3ACF"/>
    <w:rsid w:val="00CF5416"/>
    <w:rsid w:val="00D136CB"/>
    <w:rsid w:val="00D22520"/>
    <w:rsid w:val="00D22AD2"/>
    <w:rsid w:val="00D23E4A"/>
    <w:rsid w:val="00D25562"/>
    <w:rsid w:val="00D26ED8"/>
    <w:rsid w:val="00D55F0A"/>
    <w:rsid w:val="00D85959"/>
    <w:rsid w:val="00D977FA"/>
    <w:rsid w:val="00D97E99"/>
    <w:rsid w:val="00DA4D20"/>
    <w:rsid w:val="00DB7D4F"/>
    <w:rsid w:val="00DB7EBE"/>
    <w:rsid w:val="00DD0BD1"/>
    <w:rsid w:val="00DD64BD"/>
    <w:rsid w:val="00DD765A"/>
    <w:rsid w:val="00DF2F77"/>
    <w:rsid w:val="00E07533"/>
    <w:rsid w:val="00E12F1E"/>
    <w:rsid w:val="00E13C9A"/>
    <w:rsid w:val="00E16B23"/>
    <w:rsid w:val="00E43553"/>
    <w:rsid w:val="00E512D7"/>
    <w:rsid w:val="00E74145"/>
    <w:rsid w:val="00E80803"/>
    <w:rsid w:val="00E84400"/>
    <w:rsid w:val="00E858B7"/>
    <w:rsid w:val="00E95B7A"/>
    <w:rsid w:val="00EA31F0"/>
    <w:rsid w:val="00EA4288"/>
    <w:rsid w:val="00EB1CFB"/>
    <w:rsid w:val="00EB5C50"/>
    <w:rsid w:val="00EC3A66"/>
    <w:rsid w:val="00ED2AC2"/>
    <w:rsid w:val="00ED4312"/>
    <w:rsid w:val="00ED6353"/>
    <w:rsid w:val="00EE2502"/>
    <w:rsid w:val="00EF0F02"/>
    <w:rsid w:val="00F0281E"/>
    <w:rsid w:val="00F06FB3"/>
    <w:rsid w:val="00F11B05"/>
    <w:rsid w:val="00F26C47"/>
    <w:rsid w:val="00F31989"/>
    <w:rsid w:val="00F338E2"/>
    <w:rsid w:val="00F47E94"/>
    <w:rsid w:val="00F6761D"/>
    <w:rsid w:val="00F72FC2"/>
    <w:rsid w:val="00F95D1B"/>
    <w:rsid w:val="00FA44D9"/>
    <w:rsid w:val="00FA6A57"/>
    <w:rsid w:val="00FC2ED9"/>
    <w:rsid w:val="00FD3DCC"/>
    <w:rsid w:val="00FE255B"/>
    <w:rsid w:val="00FF431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686F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DFB"/>
    <w:pPr>
      <w:spacing w:before="60" w:after="120"/>
    </w:pPr>
    <w:rPr>
      <w:sz w:val="24"/>
      <w:szCs w:val="24"/>
    </w:rPr>
  </w:style>
  <w:style w:type="paragraph" w:styleId="Heading1">
    <w:name w:val="heading 1"/>
    <w:basedOn w:val="Normal"/>
    <w:next w:val="Normal"/>
    <w:link w:val="Heading1Char"/>
    <w:uiPriority w:val="9"/>
    <w:semiHidden/>
    <w:qFormat/>
    <w:rsid w:val="009B2DFB"/>
    <w:pPr>
      <w:keepNext/>
      <w:keepLines/>
      <w:spacing w:before="240" w:after="160"/>
      <w:outlineLvl w:val="0"/>
    </w:pPr>
    <w:rPr>
      <w:rFonts w:eastAsia="MS Gothic"/>
      <w:b/>
      <w:bCs/>
      <w:caps/>
      <w:sz w:val="36"/>
      <w:szCs w:val="36"/>
      <w:lang w:val="x-none" w:eastAsia="x-none"/>
    </w:rPr>
  </w:style>
  <w:style w:type="paragraph" w:styleId="Heading2">
    <w:name w:val="heading 2"/>
    <w:basedOn w:val="Normal"/>
    <w:next w:val="Normal"/>
    <w:link w:val="Heading2Char"/>
    <w:uiPriority w:val="9"/>
    <w:unhideWhenUsed/>
    <w:qFormat/>
    <w:rsid w:val="009B2DFB"/>
    <w:pPr>
      <w:keepNext/>
      <w:keepLines/>
      <w:spacing w:before="180" w:after="140"/>
      <w:outlineLvl w:val="1"/>
    </w:pPr>
    <w:rPr>
      <w:rFonts w:eastAsia="MS Gothic"/>
      <w:b/>
      <w:bCs/>
      <w:smallCaps/>
      <w:sz w:val="32"/>
      <w:szCs w:val="32"/>
      <w:lang w:val="x-none" w:eastAsia="x-none"/>
    </w:rPr>
  </w:style>
  <w:style w:type="paragraph" w:styleId="Heading3">
    <w:name w:val="heading 3"/>
    <w:basedOn w:val="Normal"/>
    <w:next w:val="Normal"/>
    <w:link w:val="Heading3Char"/>
    <w:uiPriority w:val="9"/>
    <w:unhideWhenUsed/>
    <w:qFormat/>
    <w:rsid w:val="009B2DFB"/>
    <w:pPr>
      <w:keepNext/>
      <w:keepLines/>
      <w:spacing w:before="160"/>
      <w:outlineLvl w:val="2"/>
    </w:pPr>
    <w:rPr>
      <w:rFonts w:eastAsia="MS Gothic"/>
      <w:b/>
      <w:bCs/>
      <w:sz w:val="28"/>
      <w:szCs w:val="28"/>
      <w:lang w:val="x-none" w:eastAsia="x-none"/>
    </w:rPr>
  </w:style>
  <w:style w:type="paragraph" w:styleId="Heading4">
    <w:name w:val="heading 4"/>
    <w:basedOn w:val="Normal"/>
    <w:next w:val="Normal"/>
    <w:link w:val="Heading4Char"/>
    <w:uiPriority w:val="9"/>
    <w:unhideWhenUsed/>
    <w:qFormat/>
    <w:rsid w:val="009B2DFB"/>
    <w:pPr>
      <w:keepNext/>
      <w:keepLines/>
      <w:spacing w:before="120"/>
      <w:outlineLvl w:val="3"/>
    </w:pPr>
    <w:rPr>
      <w:rFonts w:eastAsia="MS Gothic"/>
      <w:b/>
      <w:bCs/>
      <w:i/>
      <w:iCs/>
      <w:sz w:val="26"/>
      <w:szCs w:val="26"/>
      <w:lang w:val="x-none" w:eastAsia="x-none"/>
    </w:rPr>
  </w:style>
  <w:style w:type="paragraph" w:styleId="Heading5">
    <w:name w:val="heading 5"/>
    <w:basedOn w:val="Normal"/>
    <w:next w:val="Normal"/>
    <w:link w:val="Heading5Char"/>
    <w:uiPriority w:val="9"/>
    <w:semiHidden/>
    <w:unhideWhenUsed/>
    <w:qFormat/>
    <w:rsid w:val="00C06464"/>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C06464"/>
    <w:pPr>
      <w:spacing w:before="240" w:after="60"/>
      <w:outlineLvl w:val="5"/>
    </w:pPr>
    <w:rPr>
      <w:rFonts w:eastAsia="Times New Roman"/>
      <w:b/>
      <w:bCs/>
      <w:sz w:val="22"/>
      <w:szCs w:val="22"/>
    </w:rPr>
  </w:style>
  <w:style w:type="paragraph" w:styleId="Heading7">
    <w:name w:val="heading 7"/>
    <w:basedOn w:val="Normal"/>
    <w:next w:val="Normal"/>
    <w:link w:val="Heading7Char"/>
    <w:uiPriority w:val="9"/>
    <w:semiHidden/>
    <w:unhideWhenUsed/>
    <w:qFormat/>
    <w:rsid w:val="00C06464"/>
    <w:pPr>
      <w:spacing w:before="240" w:after="60"/>
      <w:outlineLvl w:val="6"/>
    </w:pPr>
    <w:rPr>
      <w:rFonts w:eastAsia="Times New Roman"/>
    </w:rPr>
  </w:style>
  <w:style w:type="paragraph" w:styleId="Heading8">
    <w:name w:val="heading 8"/>
    <w:basedOn w:val="Normal"/>
    <w:next w:val="Normal"/>
    <w:link w:val="Heading8Char"/>
    <w:uiPriority w:val="9"/>
    <w:semiHidden/>
    <w:unhideWhenUsed/>
    <w:qFormat/>
    <w:rsid w:val="00C06464"/>
    <w:pPr>
      <w:spacing w:before="240" w:after="60"/>
      <w:outlineLvl w:val="7"/>
    </w:pPr>
    <w:rPr>
      <w:rFonts w:eastAsia="Times New Roman"/>
      <w:i/>
      <w:iCs/>
    </w:rPr>
  </w:style>
  <w:style w:type="paragraph" w:styleId="Heading9">
    <w:name w:val="heading 9"/>
    <w:basedOn w:val="Normal"/>
    <w:next w:val="Normal"/>
    <w:link w:val="Heading9Char"/>
    <w:uiPriority w:val="9"/>
    <w:semiHidden/>
    <w:unhideWhenUsed/>
    <w:qFormat/>
    <w:rsid w:val="00C06464"/>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9B2DFB"/>
    <w:rPr>
      <w:rFonts w:ascii="Calibri" w:eastAsia="MS Gothic" w:hAnsi="Calibri" w:cs="Times New Roman"/>
      <w:b/>
      <w:bCs/>
      <w:i/>
      <w:iCs/>
      <w:sz w:val="26"/>
      <w:szCs w:val="26"/>
    </w:rPr>
  </w:style>
  <w:style w:type="character" w:customStyle="1" w:styleId="Heading3Char">
    <w:name w:val="Heading 3 Char"/>
    <w:link w:val="Heading3"/>
    <w:uiPriority w:val="9"/>
    <w:rsid w:val="009B2DFB"/>
    <w:rPr>
      <w:rFonts w:ascii="Calibri" w:eastAsia="MS Gothic" w:hAnsi="Calibri" w:cs="Times New Roman"/>
      <w:b/>
      <w:bCs/>
      <w:sz w:val="28"/>
      <w:szCs w:val="28"/>
    </w:rPr>
  </w:style>
  <w:style w:type="character" w:customStyle="1" w:styleId="Heading2Char">
    <w:name w:val="Heading 2 Char"/>
    <w:link w:val="Heading2"/>
    <w:uiPriority w:val="9"/>
    <w:rsid w:val="009B2DFB"/>
    <w:rPr>
      <w:rFonts w:ascii="Calibri" w:eastAsia="MS Gothic" w:hAnsi="Calibri" w:cs="Times New Roman"/>
      <w:b/>
      <w:bCs/>
      <w:smallCaps/>
      <w:sz w:val="32"/>
      <w:szCs w:val="32"/>
    </w:rPr>
  </w:style>
  <w:style w:type="character" w:customStyle="1" w:styleId="Heading1Char">
    <w:name w:val="Heading 1 Char"/>
    <w:link w:val="Heading1"/>
    <w:uiPriority w:val="9"/>
    <w:rsid w:val="009B2DFB"/>
    <w:rPr>
      <w:rFonts w:ascii="Calibri" w:eastAsia="MS Gothic" w:hAnsi="Calibri" w:cs="Times New Roman"/>
      <w:b/>
      <w:bCs/>
      <w:caps/>
      <w:sz w:val="36"/>
      <w:szCs w:val="36"/>
    </w:rPr>
  </w:style>
  <w:style w:type="paragraph" w:styleId="Title">
    <w:name w:val="Title"/>
    <w:basedOn w:val="Normal"/>
    <w:next w:val="Normal"/>
    <w:link w:val="TitleChar"/>
    <w:uiPriority w:val="10"/>
    <w:qFormat/>
    <w:rsid w:val="009B2DFB"/>
    <w:pPr>
      <w:keepLines/>
      <w:pageBreakBefore/>
      <w:pBdr>
        <w:bottom w:val="single" w:sz="8" w:space="4" w:color="4F81BD"/>
      </w:pBdr>
      <w:spacing w:before="100" w:after="360"/>
      <w:contextualSpacing/>
      <w:jc w:val="center"/>
    </w:pPr>
    <w:rPr>
      <w:rFonts w:eastAsia="MS Gothic"/>
      <w:b/>
      <w:bCs/>
      <w:caps/>
      <w:spacing w:val="5"/>
      <w:kern w:val="28"/>
      <w:sz w:val="48"/>
      <w:szCs w:val="48"/>
      <w:lang w:val="x-none" w:eastAsia="x-none"/>
    </w:rPr>
  </w:style>
  <w:style w:type="character" w:customStyle="1" w:styleId="TitleChar">
    <w:name w:val="Title Char"/>
    <w:link w:val="Title"/>
    <w:uiPriority w:val="10"/>
    <w:rsid w:val="009B2DFB"/>
    <w:rPr>
      <w:rFonts w:ascii="Calibri" w:eastAsia="MS Gothic" w:hAnsi="Calibri" w:cs="Times New Roman"/>
      <w:b/>
      <w:bCs/>
      <w:caps/>
      <w:spacing w:val="5"/>
      <w:kern w:val="28"/>
      <w:sz w:val="48"/>
      <w:szCs w:val="48"/>
    </w:rPr>
  </w:style>
  <w:style w:type="paragraph" w:styleId="FootnoteText">
    <w:name w:val="footnote text"/>
    <w:basedOn w:val="Normal"/>
    <w:link w:val="FootnoteTextChar"/>
    <w:uiPriority w:val="99"/>
    <w:unhideWhenUsed/>
    <w:rsid w:val="009B2DFB"/>
    <w:pPr>
      <w:spacing w:before="40" w:after="40"/>
    </w:pPr>
    <w:rPr>
      <w:sz w:val="20"/>
      <w:szCs w:val="20"/>
      <w:lang w:val="x-none" w:eastAsia="x-none"/>
    </w:rPr>
  </w:style>
  <w:style w:type="character" w:customStyle="1" w:styleId="FootnoteTextChar">
    <w:name w:val="Footnote Text Char"/>
    <w:link w:val="FootnoteText"/>
    <w:uiPriority w:val="99"/>
    <w:rsid w:val="009B2DFB"/>
    <w:rPr>
      <w:rFonts w:ascii="Calibri" w:hAnsi="Calibri"/>
      <w:sz w:val="20"/>
    </w:rPr>
  </w:style>
  <w:style w:type="paragraph" w:styleId="Header">
    <w:name w:val="header"/>
    <w:basedOn w:val="Normal"/>
    <w:link w:val="HeaderChar"/>
    <w:uiPriority w:val="99"/>
    <w:unhideWhenUsed/>
    <w:rsid w:val="00BE6CC7"/>
    <w:pPr>
      <w:tabs>
        <w:tab w:val="center" w:pos="4320"/>
        <w:tab w:val="right" w:pos="8640"/>
      </w:tabs>
      <w:spacing w:before="0" w:after="0"/>
    </w:pPr>
  </w:style>
  <w:style w:type="character" w:customStyle="1" w:styleId="HeaderChar">
    <w:name w:val="Header Char"/>
    <w:basedOn w:val="DefaultParagraphFont"/>
    <w:link w:val="Header"/>
    <w:uiPriority w:val="99"/>
    <w:rsid w:val="00BE6CC7"/>
  </w:style>
  <w:style w:type="paragraph" w:styleId="Footer">
    <w:name w:val="footer"/>
    <w:basedOn w:val="Normal"/>
    <w:link w:val="FooterChar"/>
    <w:uiPriority w:val="99"/>
    <w:unhideWhenUsed/>
    <w:rsid w:val="00BE6CC7"/>
    <w:pPr>
      <w:tabs>
        <w:tab w:val="center" w:pos="4320"/>
        <w:tab w:val="right" w:pos="8640"/>
      </w:tabs>
      <w:spacing w:before="0" w:after="0"/>
    </w:pPr>
  </w:style>
  <w:style w:type="character" w:customStyle="1" w:styleId="FooterChar">
    <w:name w:val="Footer Char"/>
    <w:basedOn w:val="DefaultParagraphFont"/>
    <w:link w:val="Footer"/>
    <w:uiPriority w:val="99"/>
    <w:rsid w:val="00BE6CC7"/>
  </w:style>
  <w:style w:type="paragraph" w:styleId="BalloonText">
    <w:name w:val="Balloon Text"/>
    <w:basedOn w:val="Normal"/>
    <w:link w:val="BalloonTextChar"/>
    <w:uiPriority w:val="99"/>
    <w:semiHidden/>
    <w:unhideWhenUsed/>
    <w:rsid w:val="00BE6CC7"/>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BE6CC7"/>
    <w:rPr>
      <w:rFonts w:ascii="Lucida Grande" w:hAnsi="Lucida Grande" w:cs="Lucida Grande"/>
      <w:sz w:val="18"/>
      <w:szCs w:val="18"/>
    </w:rPr>
  </w:style>
  <w:style w:type="table" w:styleId="TableGrid">
    <w:name w:val="Table Grid"/>
    <w:basedOn w:val="TableNormal"/>
    <w:uiPriority w:val="59"/>
    <w:rsid w:val="00E80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840DE1"/>
    <w:pPr>
      <w:ind w:left="720"/>
      <w:contextualSpacing/>
    </w:pPr>
  </w:style>
  <w:style w:type="paragraph" w:styleId="PlainText">
    <w:name w:val="Plain Text"/>
    <w:basedOn w:val="Normal"/>
    <w:link w:val="PlainTextChar"/>
    <w:rsid w:val="00244692"/>
    <w:pPr>
      <w:spacing w:before="40" w:after="40"/>
      <w:contextualSpacing/>
    </w:pPr>
    <w:rPr>
      <w:rFonts w:ascii="Book Antiqua" w:eastAsia="Times New Roman" w:hAnsi="Book Antiqua"/>
      <w:sz w:val="22"/>
      <w:szCs w:val="20"/>
      <w:lang w:val="en-AU" w:eastAsia="x-none"/>
    </w:rPr>
  </w:style>
  <w:style w:type="character" w:customStyle="1" w:styleId="PlainTextChar">
    <w:name w:val="Plain Text Char"/>
    <w:link w:val="PlainText"/>
    <w:rsid w:val="00244692"/>
    <w:rPr>
      <w:rFonts w:ascii="Book Antiqua" w:eastAsia="Times New Roman" w:hAnsi="Book Antiqua" w:cs="Times New Roman"/>
      <w:sz w:val="22"/>
      <w:lang w:val="en-AU"/>
    </w:rPr>
  </w:style>
  <w:style w:type="character" w:styleId="Hyperlink">
    <w:name w:val="Hyperlink"/>
    <w:uiPriority w:val="99"/>
    <w:rsid w:val="00D55F0A"/>
    <w:rPr>
      <w:color w:val="0000FF"/>
      <w:u w:val="single"/>
    </w:rPr>
  </w:style>
  <w:style w:type="paragraph" w:styleId="Subtitle">
    <w:name w:val="Subtitle"/>
    <w:basedOn w:val="Normal"/>
    <w:link w:val="SubtitleChar"/>
    <w:qFormat/>
    <w:rsid w:val="00D977FA"/>
    <w:pPr>
      <w:spacing w:before="0" w:after="0"/>
      <w:jc w:val="both"/>
    </w:pPr>
    <w:rPr>
      <w:rFonts w:ascii="Arial" w:eastAsia="Times New Roman" w:hAnsi="Arial"/>
      <w:b/>
      <w:sz w:val="22"/>
      <w:szCs w:val="20"/>
      <w:lang w:val="x-none" w:eastAsia="x-none"/>
    </w:rPr>
  </w:style>
  <w:style w:type="character" w:customStyle="1" w:styleId="SubtitleChar">
    <w:name w:val="Subtitle Char"/>
    <w:link w:val="Subtitle"/>
    <w:rsid w:val="00D977FA"/>
    <w:rPr>
      <w:rFonts w:ascii="Arial" w:eastAsia="Times New Roman" w:hAnsi="Arial"/>
      <w:b/>
      <w:sz w:val="22"/>
    </w:rPr>
  </w:style>
  <w:style w:type="character" w:customStyle="1" w:styleId="Heading5Char">
    <w:name w:val="Heading 5 Char"/>
    <w:link w:val="Heading5"/>
    <w:uiPriority w:val="9"/>
    <w:semiHidden/>
    <w:rsid w:val="00C06464"/>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C06464"/>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C06464"/>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C06464"/>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C06464"/>
    <w:rPr>
      <w:rFonts w:ascii="Cambria" w:eastAsia="Times New Roman" w:hAnsi="Cambria" w:cs="Times New Roman"/>
      <w:sz w:val="22"/>
      <w:szCs w:val="22"/>
      <w:lang w:val="en-US" w:eastAsia="en-US"/>
    </w:rPr>
  </w:style>
  <w:style w:type="paragraph" w:customStyle="1" w:styleId="MLBodyText">
    <w:name w:val="ML Body Text"/>
    <w:basedOn w:val="BodyText"/>
    <w:qFormat/>
    <w:rsid w:val="006E1D53"/>
    <w:pPr>
      <w:spacing w:before="240" w:after="0" w:line="240" w:lineRule="atLeast"/>
      <w:jc w:val="both"/>
    </w:pPr>
    <w:rPr>
      <w:rFonts w:ascii="Arial" w:eastAsia="Arial" w:hAnsi="Arial"/>
      <w:sz w:val="23"/>
      <w:szCs w:val="23"/>
      <w:lang w:val="en-AU" w:eastAsia="zh-CN"/>
    </w:rPr>
  </w:style>
  <w:style w:type="paragraph" w:styleId="BodyText">
    <w:name w:val="Body Text"/>
    <w:basedOn w:val="Normal"/>
    <w:link w:val="BodyTextChar"/>
    <w:uiPriority w:val="99"/>
    <w:semiHidden/>
    <w:unhideWhenUsed/>
    <w:rsid w:val="006E1D53"/>
  </w:style>
  <w:style w:type="character" w:customStyle="1" w:styleId="BodyTextChar">
    <w:name w:val="Body Text Char"/>
    <w:link w:val="BodyText"/>
    <w:uiPriority w:val="99"/>
    <w:semiHidden/>
    <w:rsid w:val="006E1D53"/>
    <w:rPr>
      <w:sz w:val="24"/>
      <w:szCs w:val="24"/>
      <w:lang w:val="en-US" w:eastAsia="en-US"/>
    </w:rPr>
  </w:style>
  <w:style w:type="character" w:styleId="FollowedHyperlink">
    <w:name w:val="FollowedHyperlink"/>
    <w:basedOn w:val="DefaultParagraphFont"/>
    <w:uiPriority w:val="99"/>
    <w:semiHidden/>
    <w:unhideWhenUsed/>
    <w:rsid w:val="001B2E25"/>
    <w:rPr>
      <w:color w:val="800080"/>
      <w:u w:val="single"/>
    </w:rPr>
  </w:style>
  <w:style w:type="character" w:styleId="FootnoteReference">
    <w:name w:val="footnote reference"/>
    <w:basedOn w:val="DefaultParagraphFont"/>
    <w:uiPriority w:val="99"/>
    <w:unhideWhenUsed/>
    <w:rsid w:val="00EB5C50"/>
    <w:rPr>
      <w:vertAlign w:val="superscript"/>
    </w:rPr>
  </w:style>
  <w:style w:type="character" w:styleId="PageNumber">
    <w:name w:val="page number"/>
    <w:basedOn w:val="DefaultParagraphFont"/>
    <w:uiPriority w:val="99"/>
    <w:semiHidden/>
    <w:unhideWhenUsed/>
    <w:rsid w:val="008B3EE8"/>
  </w:style>
  <w:style w:type="paragraph" w:styleId="ListParagraph">
    <w:name w:val="List Paragraph"/>
    <w:basedOn w:val="Normal"/>
    <w:uiPriority w:val="34"/>
    <w:qFormat/>
    <w:rsid w:val="00343D30"/>
    <w:pPr>
      <w:ind w:left="720"/>
      <w:contextualSpacing/>
    </w:pPr>
  </w:style>
  <w:style w:type="table" w:customStyle="1" w:styleId="TableGrid1">
    <w:name w:val="Table Grid1"/>
    <w:basedOn w:val="TableNormal"/>
    <w:next w:val="TableGrid"/>
    <w:uiPriority w:val="59"/>
    <w:rsid w:val="00E74145"/>
    <w:rPr>
      <w:rFonts w:asciiTheme="minorHAnsi" w:eastAsiaTheme="minorHAnsi" w:hAnsiTheme="minorHAnsi" w:cstheme="minorBid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77865">
      <w:bodyDiv w:val="1"/>
      <w:marLeft w:val="0"/>
      <w:marRight w:val="0"/>
      <w:marTop w:val="0"/>
      <w:marBottom w:val="0"/>
      <w:divBdr>
        <w:top w:val="none" w:sz="0" w:space="0" w:color="auto"/>
        <w:left w:val="none" w:sz="0" w:space="0" w:color="auto"/>
        <w:bottom w:val="none" w:sz="0" w:space="0" w:color="auto"/>
        <w:right w:val="none" w:sz="0" w:space="0" w:color="auto"/>
      </w:divBdr>
    </w:div>
    <w:div w:id="514854162">
      <w:bodyDiv w:val="1"/>
      <w:marLeft w:val="0"/>
      <w:marRight w:val="0"/>
      <w:marTop w:val="0"/>
      <w:marBottom w:val="0"/>
      <w:divBdr>
        <w:top w:val="none" w:sz="0" w:space="0" w:color="auto"/>
        <w:left w:val="none" w:sz="0" w:space="0" w:color="auto"/>
        <w:bottom w:val="none" w:sz="0" w:space="0" w:color="auto"/>
        <w:right w:val="none" w:sz="0" w:space="0" w:color="auto"/>
      </w:divBdr>
    </w:div>
    <w:div w:id="852034825">
      <w:bodyDiv w:val="1"/>
      <w:marLeft w:val="0"/>
      <w:marRight w:val="0"/>
      <w:marTop w:val="0"/>
      <w:marBottom w:val="0"/>
      <w:divBdr>
        <w:top w:val="none" w:sz="0" w:space="0" w:color="auto"/>
        <w:left w:val="none" w:sz="0" w:space="0" w:color="auto"/>
        <w:bottom w:val="none" w:sz="0" w:space="0" w:color="auto"/>
        <w:right w:val="none" w:sz="0" w:space="0" w:color="auto"/>
      </w:divBdr>
    </w:div>
    <w:div w:id="1062024951">
      <w:bodyDiv w:val="1"/>
      <w:marLeft w:val="0"/>
      <w:marRight w:val="0"/>
      <w:marTop w:val="0"/>
      <w:marBottom w:val="0"/>
      <w:divBdr>
        <w:top w:val="none" w:sz="0" w:space="0" w:color="auto"/>
        <w:left w:val="none" w:sz="0" w:space="0" w:color="auto"/>
        <w:bottom w:val="none" w:sz="0" w:space="0" w:color="auto"/>
        <w:right w:val="none" w:sz="0" w:space="0" w:color="auto"/>
      </w:divBdr>
    </w:div>
    <w:div w:id="1539009832">
      <w:bodyDiv w:val="1"/>
      <w:marLeft w:val="0"/>
      <w:marRight w:val="0"/>
      <w:marTop w:val="0"/>
      <w:marBottom w:val="0"/>
      <w:divBdr>
        <w:top w:val="none" w:sz="0" w:space="0" w:color="auto"/>
        <w:left w:val="none" w:sz="0" w:space="0" w:color="auto"/>
        <w:bottom w:val="none" w:sz="0" w:space="0" w:color="auto"/>
        <w:right w:val="none" w:sz="0" w:space="0" w:color="auto"/>
      </w:divBdr>
    </w:div>
    <w:div w:id="1564947824">
      <w:bodyDiv w:val="1"/>
      <w:marLeft w:val="0"/>
      <w:marRight w:val="0"/>
      <w:marTop w:val="0"/>
      <w:marBottom w:val="0"/>
      <w:divBdr>
        <w:top w:val="none" w:sz="0" w:space="0" w:color="auto"/>
        <w:left w:val="none" w:sz="0" w:space="0" w:color="auto"/>
        <w:bottom w:val="none" w:sz="0" w:space="0" w:color="auto"/>
        <w:right w:val="none" w:sz="0" w:space="0" w:color="auto"/>
      </w:divBdr>
    </w:div>
    <w:div w:id="1593666688">
      <w:bodyDiv w:val="1"/>
      <w:marLeft w:val="0"/>
      <w:marRight w:val="0"/>
      <w:marTop w:val="0"/>
      <w:marBottom w:val="0"/>
      <w:divBdr>
        <w:top w:val="none" w:sz="0" w:space="0" w:color="auto"/>
        <w:left w:val="none" w:sz="0" w:space="0" w:color="auto"/>
        <w:bottom w:val="none" w:sz="0" w:space="0" w:color="auto"/>
        <w:right w:val="none" w:sz="0" w:space="0" w:color="auto"/>
      </w:divBdr>
    </w:div>
    <w:div w:id="19822725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1130</Words>
  <Characters>6445</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Our Community</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Borthwick</dc:creator>
  <cp:keywords/>
  <cp:lastModifiedBy>Susan Locke</cp:lastModifiedBy>
  <cp:revision>3</cp:revision>
  <cp:lastPrinted>2014-10-20T03:42:00Z</cp:lastPrinted>
  <dcterms:created xsi:type="dcterms:W3CDTF">2018-04-20T12:33:00Z</dcterms:created>
  <dcterms:modified xsi:type="dcterms:W3CDTF">2018-04-20T12:40:00Z</dcterms:modified>
</cp:coreProperties>
</file>